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1F1FB9" w14:textId="77777777" w:rsidR="000322FD" w:rsidRDefault="00000000">
      <w:pPr>
        <w:pStyle w:val="Heading1"/>
        <w:ind w:firstLine="0"/>
        <w:rPr>
          <w:color w:val="000000"/>
          <w:sz w:val="24"/>
          <w:szCs w:val="24"/>
        </w:rPr>
        <w:sectPr w:rsidR="000322FD">
          <w:headerReference w:type="default" r:id="rId6"/>
          <w:footerReference w:type="default" r:id="rId7"/>
          <w:pgSz w:w="15840" w:h="12240" w:orient="landscape"/>
          <w:pgMar w:top="720" w:right="1440" w:bottom="1440" w:left="1440" w:header="720" w:footer="0" w:gutter="0"/>
          <w:pgNumType w:start="1"/>
          <w:cols w:num="2" w:space="720" w:equalWidth="0">
            <w:col w:w="6120" w:space="720"/>
            <w:col w:w="6120" w:space="0"/>
          </w:cols>
        </w:sectPr>
      </w:pPr>
      <w:bookmarkStart w:id="0" w:name="_td2lw7mgj0sf" w:colFirst="0" w:colLast="0"/>
      <w:bookmarkEnd w:id="0"/>
      <w:r>
        <w:rPr>
          <w:color w:val="000000"/>
        </w:rPr>
        <w:t>About This Toolkit</w:t>
      </w:r>
    </w:p>
    <w:p w14:paraId="7510E986" w14:textId="77777777" w:rsidR="000322FD" w:rsidRDefault="00000000">
      <w:pPr>
        <w:ind w:firstLine="0"/>
        <w:rPr>
          <w:color w:val="000000"/>
          <w:sz w:val="24"/>
          <w:szCs w:val="24"/>
        </w:rPr>
      </w:pPr>
      <w:r>
        <w:rPr>
          <w:color w:val="000000"/>
          <w:sz w:val="24"/>
          <w:szCs w:val="24"/>
        </w:rPr>
        <w:t>This Social Media Toolkit makes it easy to share “Leveraging GenAI to Develop Critical Thinking Skills” content across your social media channels. On the following pages, you’ll find ready-to-post images, video, copy, and URL links designed for usage across Facebook, Instagram, LinkedIn, and X. Feel free to edit the post copy to fit your voice and to tag our accounts so we can engage with your posts.</w:t>
      </w:r>
    </w:p>
    <w:p w14:paraId="24DBBA7C" w14:textId="77777777" w:rsidR="000322FD" w:rsidRDefault="000322FD">
      <w:pPr>
        <w:ind w:firstLine="0"/>
        <w:rPr>
          <w:color w:val="000000"/>
          <w:sz w:val="24"/>
          <w:szCs w:val="24"/>
        </w:rPr>
        <w:sectPr w:rsidR="000322FD">
          <w:type w:val="continuous"/>
          <w:pgSz w:w="15840" w:h="12240" w:orient="landscape"/>
          <w:pgMar w:top="720" w:right="1440" w:bottom="1440" w:left="1440" w:header="720" w:footer="0" w:gutter="0"/>
          <w:cols w:space="720" w:equalWidth="0">
            <w:col w:w="12960" w:space="0"/>
          </w:cols>
        </w:sectPr>
      </w:pPr>
    </w:p>
    <w:p w14:paraId="1C8DE3D1" w14:textId="77777777" w:rsidR="000322FD" w:rsidRDefault="00000000">
      <w:pPr>
        <w:pStyle w:val="Heading2"/>
        <w:ind w:firstLine="0"/>
        <w:rPr>
          <w:color w:val="000000"/>
          <w:sz w:val="24"/>
          <w:szCs w:val="24"/>
        </w:rPr>
      </w:pPr>
      <w:bookmarkStart w:id="1" w:name="_6cntqq2ayz2y" w:colFirst="0" w:colLast="0"/>
      <w:bookmarkEnd w:id="1"/>
      <w:r>
        <w:rPr>
          <w:color w:val="000000"/>
          <w:sz w:val="24"/>
          <w:szCs w:val="24"/>
        </w:rPr>
        <w:t>Post 1 - Course Carousel</w:t>
      </w:r>
    </w:p>
    <w:p w14:paraId="0A698852" w14:textId="77777777" w:rsidR="000322FD" w:rsidRDefault="000322FD">
      <w:pPr>
        <w:ind w:firstLine="0"/>
        <w:rPr>
          <w:color w:val="000000"/>
          <w:sz w:val="24"/>
          <w:szCs w:val="24"/>
        </w:rPr>
      </w:pPr>
    </w:p>
    <w:p w14:paraId="0D9F5888" w14:textId="77777777" w:rsidR="000322FD" w:rsidRDefault="00000000">
      <w:pPr>
        <w:ind w:firstLine="0"/>
        <w:rPr>
          <w:color w:val="000000"/>
          <w:sz w:val="26"/>
          <w:szCs w:val="26"/>
        </w:rPr>
      </w:pPr>
      <w:r>
        <w:rPr>
          <w:b/>
          <w:bCs/>
          <w:color w:val="000000"/>
          <w:sz w:val="24"/>
          <w:szCs w:val="24"/>
        </w:rPr>
        <w:t xml:space="preserve">Post Copy: </w:t>
      </w:r>
      <w:r>
        <w:rPr>
          <w:color w:val="000000"/>
          <w:sz w:val="24"/>
          <w:szCs w:val="24"/>
        </w:rPr>
        <w:t>We’re exposed to more information every day than any generation in history: good, bad, and ugly. This reality makes critical thinking one of the most valuable skills we can develop. Strengthen your ability to make sound decisions with our online course, “Leveraging GenAI to Develop Critical Thinking Skills.”</w:t>
      </w:r>
    </w:p>
    <w:p w14:paraId="3514095D" w14:textId="77777777" w:rsidR="000322FD" w:rsidRDefault="000322FD">
      <w:pPr>
        <w:ind w:firstLine="0"/>
        <w:rPr>
          <w:color w:val="000000"/>
          <w:sz w:val="24"/>
          <w:szCs w:val="24"/>
        </w:rPr>
      </w:pPr>
    </w:p>
    <w:p w14:paraId="5CB7F1DA" w14:textId="77777777" w:rsidR="000322FD" w:rsidRDefault="00000000">
      <w:pPr>
        <w:ind w:firstLine="0"/>
        <w:rPr>
          <w:color w:val="000000"/>
          <w:sz w:val="24"/>
          <w:szCs w:val="24"/>
        </w:rPr>
      </w:pPr>
      <w:r>
        <w:rPr>
          <w:color w:val="000000"/>
          <w:sz w:val="24"/>
          <w:szCs w:val="24"/>
        </w:rPr>
        <w:t xml:space="preserve">Explore the course to learn how to enrich your critical thinking. </w:t>
      </w:r>
    </w:p>
    <w:p w14:paraId="17C61376" w14:textId="77777777" w:rsidR="000322FD" w:rsidRDefault="000322FD">
      <w:pPr>
        <w:ind w:firstLine="0"/>
        <w:rPr>
          <w:color w:val="000000"/>
          <w:sz w:val="24"/>
          <w:szCs w:val="24"/>
        </w:rPr>
      </w:pPr>
    </w:p>
    <w:p w14:paraId="24E5527C" w14:textId="77777777" w:rsidR="000322FD" w:rsidRDefault="00000000">
      <w:pPr>
        <w:ind w:firstLine="0"/>
        <w:rPr>
          <w:color w:val="000000"/>
          <w:sz w:val="26"/>
          <w:szCs w:val="26"/>
        </w:rPr>
      </w:pPr>
      <w:r>
        <w:rPr>
          <w:b/>
          <w:bCs/>
          <w:color w:val="000000"/>
          <w:sz w:val="24"/>
          <w:szCs w:val="24"/>
        </w:rPr>
        <w:t>Optional Hashtags:</w:t>
      </w:r>
      <w:r>
        <w:rPr>
          <w:color w:val="000000"/>
          <w:sz w:val="24"/>
          <w:szCs w:val="24"/>
        </w:rPr>
        <w:t xml:space="preserve"> #GenAI #CriticalThinking #MichiganOnline #LifelongLearning</w:t>
      </w:r>
    </w:p>
    <w:p w14:paraId="0C9A36DE" w14:textId="77777777" w:rsidR="000322FD" w:rsidRDefault="000322FD">
      <w:pPr>
        <w:ind w:firstLine="0"/>
        <w:rPr>
          <w:sz w:val="24"/>
          <w:szCs w:val="24"/>
        </w:rPr>
      </w:pPr>
    </w:p>
    <w:p w14:paraId="133791A2" w14:textId="77777777" w:rsidR="000322FD" w:rsidRDefault="00000000">
      <w:pPr>
        <w:ind w:firstLine="0"/>
        <w:rPr>
          <w:color w:val="000000"/>
          <w:sz w:val="24"/>
          <w:szCs w:val="24"/>
        </w:rPr>
      </w:pPr>
      <w:r>
        <w:rPr>
          <w:b/>
          <w:bCs/>
          <w:color w:val="000000"/>
          <w:sz w:val="24"/>
          <w:szCs w:val="24"/>
        </w:rPr>
        <w:t>Page URL:</w:t>
      </w:r>
      <w:r>
        <w:rPr>
          <w:color w:val="000000"/>
          <w:sz w:val="24"/>
          <w:szCs w:val="24"/>
        </w:rPr>
        <w:t xml:space="preserve"> https://myumi.ch/bV8Qr</w:t>
      </w:r>
    </w:p>
    <w:p w14:paraId="55DAA30E" w14:textId="77777777" w:rsidR="000322FD" w:rsidRDefault="000322FD">
      <w:pPr>
        <w:ind w:firstLine="0"/>
        <w:rPr>
          <w:color w:val="000000"/>
        </w:rPr>
      </w:pPr>
    </w:p>
    <w:p w14:paraId="3FAE3A8F" w14:textId="77777777" w:rsidR="000322FD" w:rsidRDefault="00000000">
      <w:pPr>
        <w:ind w:firstLine="0"/>
        <w:rPr>
          <w:color w:val="000000"/>
        </w:rPr>
      </w:pPr>
      <w:r>
        <w:rPr>
          <w:color w:val="000000"/>
        </w:rPr>
        <w:t xml:space="preserve">            Primary Image:                    Secondary Image:</w:t>
      </w:r>
    </w:p>
    <w:p w14:paraId="1A095E10" w14:textId="77777777" w:rsidR="000322FD" w:rsidRDefault="00000000">
      <w:pPr>
        <w:ind w:firstLine="0"/>
        <w:rPr>
          <w:color w:val="000000"/>
        </w:rPr>
      </w:pPr>
      <w:r>
        <w:rPr>
          <w:color w:val="000000"/>
        </w:rPr>
        <w:t xml:space="preserve">           </w:t>
      </w:r>
      <w:hyperlink r:id="rId8">
        <w:r w:rsidR="000322FD">
          <w:rPr>
            <w:noProof/>
            <w:color w:val="1155CC"/>
            <w:u w:val="single"/>
          </w:rPr>
          <w:drawing>
            <wp:inline distT="114300" distB="114300" distL="114300" distR="114300" wp14:anchorId="3965D896" wp14:editId="1332C1EB">
              <wp:extent cx="1632082" cy="2035413"/>
              <wp:effectExtent l="12700" t="12700" r="12700" b="1270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t="114" b="114"/>
                      <a:stretch>
                        <a:fillRect/>
                      </a:stretch>
                    </pic:blipFill>
                    <pic:spPr>
                      <a:xfrm>
                        <a:off x="0" y="0"/>
                        <a:ext cx="1632082" cy="2035413"/>
                      </a:xfrm>
                      <a:prstGeom prst="rect">
                        <a:avLst/>
                      </a:prstGeom>
                      <a:ln w="12700">
                        <a:solidFill>
                          <a:srgbClr val="000000"/>
                        </a:solidFill>
                        <a:prstDash val="solid"/>
                      </a:ln>
                    </pic:spPr>
                  </pic:pic>
                </a:graphicData>
              </a:graphic>
            </wp:inline>
          </w:drawing>
        </w:r>
      </w:hyperlink>
      <w:r>
        <w:rPr>
          <w:color w:val="000000"/>
        </w:rPr>
        <w:t xml:space="preserve"> </w:t>
      </w:r>
      <w:hyperlink r:id="rId10">
        <w:r w:rsidR="000322FD">
          <w:rPr>
            <w:noProof/>
            <w:color w:val="1155CC"/>
            <w:u w:val="single"/>
          </w:rPr>
          <w:drawing>
            <wp:inline distT="114300" distB="114300" distL="114300" distR="114300" wp14:anchorId="1D461C88" wp14:editId="25C13DD0">
              <wp:extent cx="1640609" cy="2043566"/>
              <wp:effectExtent l="12700" t="12700" r="12700" b="1270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t="175" b="175"/>
                      <a:stretch>
                        <a:fillRect/>
                      </a:stretch>
                    </pic:blipFill>
                    <pic:spPr>
                      <a:xfrm>
                        <a:off x="0" y="0"/>
                        <a:ext cx="1640609" cy="2043566"/>
                      </a:xfrm>
                      <a:prstGeom prst="rect">
                        <a:avLst/>
                      </a:prstGeom>
                      <a:ln w="12700">
                        <a:solidFill>
                          <a:srgbClr val="000000"/>
                        </a:solidFill>
                        <a:prstDash val="solid"/>
                      </a:ln>
                    </pic:spPr>
                  </pic:pic>
                </a:graphicData>
              </a:graphic>
            </wp:inline>
          </w:drawing>
        </w:r>
      </w:hyperlink>
    </w:p>
    <w:p w14:paraId="746A44AE" w14:textId="77777777" w:rsidR="000322FD" w:rsidRDefault="00000000">
      <w:pPr>
        <w:ind w:firstLine="0"/>
        <w:rPr>
          <w:color w:val="000000"/>
        </w:rPr>
      </w:pPr>
      <w:r>
        <w:rPr>
          <w:color w:val="000000"/>
        </w:rPr>
        <w:t xml:space="preserve">                     </w:t>
      </w:r>
    </w:p>
    <w:p w14:paraId="2BD9C23F" w14:textId="77777777" w:rsidR="000322FD" w:rsidRDefault="00000000">
      <w:pPr>
        <w:ind w:firstLine="0"/>
        <w:rPr>
          <w:color w:val="000000"/>
        </w:rPr>
      </w:pPr>
      <w:r>
        <w:rPr>
          <w:color w:val="000000"/>
        </w:rPr>
        <w:t xml:space="preserve">         </w:t>
      </w:r>
      <w:r>
        <w:t xml:space="preserve">     </w:t>
      </w:r>
      <w:r>
        <w:rPr>
          <w:color w:val="000000"/>
        </w:rPr>
        <w:t xml:space="preserve">        (Click images for downloadable assets)   </w:t>
      </w:r>
    </w:p>
    <w:p w14:paraId="5BFDA81A" w14:textId="77777777" w:rsidR="000322FD" w:rsidRDefault="000322FD">
      <w:pPr>
        <w:ind w:firstLine="0"/>
        <w:rPr>
          <w:color w:val="000000"/>
        </w:rPr>
      </w:pPr>
    </w:p>
    <w:p w14:paraId="2D26D6A5" w14:textId="77777777" w:rsidR="000322FD" w:rsidRDefault="00000000">
      <w:pPr>
        <w:ind w:firstLine="0"/>
        <w:rPr>
          <w:color w:val="000000"/>
          <w:sz w:val="24"/>
          <w:szCs w:val="24"/>
        </w:rPr>
      </w:pPr>
      <w:r>
        <w:rPr>
          <w:color w:val="000000"/>
        </w:rPr>
        <w:t xml:space="preserve">                  </w:t>
      </w:r>
      <w:r>
        <w:rPr>
          <w:color w:val="000000"/>
          <w:sz w:val="24"/>
          <w:szCs w:val="24"/>
        </w:rPr>
        <w:t xml:space="preserve">*See Next </w:t>
      </w:r>
      <w:proofErr w:type="gramStart"/>
      <w:r>
        <w:rPr>
          <w:color w:val="000000"/>
          <w:sz w:val="24"/>
          <w:szCs w:val="24"/>
        </w:rPr>
        <w:t>page</w:t>
      </w:r>
      <w:proofErr w:type="gramEnd"/>
      <w:r>
        <w:rPr>
          <w:color w:val="000000"/>
          <w:sz w:val="24"/>
          <w:szCs w:val="24"/>
        </w:rPr>
        <w:t xml:space="preserve"> for Alt Text Descriptions</w:t>
      </w:r>
    </w:p>
    <w:p w14:paraId="460552AE" w14:textId="77777777" w:rsidR="000322FD" w:rsidRDefault="000322FD">
      <w:pPr>
        <w:ind w:firstLine="0"/>
        <w:rPr>
          <w:color w:val="000000"/>
          <w:sz w:val="24"/>
          <w:szCs w:val="24"/>
        </w:rPr>
      </w:pPr>
    </w:p>
    <w:p w14:paraId="5541B5C6" w14:textId="77777777" w:rsidR="000322FD" w:rsidRDefault="000322FD">
      <w:pPr>
        <w:ind w:firstLine="0"/>
        <w:rPr>
          <w:color w:val="000000"/>
          <w:sz w:val="24"/>
          <w:szCs w:val="24"/>
        </w:rPr>
      </w:pPr>
    </w:p>
    <w:p w14:paraId="54E76198" w14:textId="77777777" w:rsidR="000322FD" w:rsidRDefault="000322FD">
      <w:pPr>
        <w:ind w:firstLine="0"/>
        <w:rPr>
          <w:color w:val="000000"/>
          <w:sz w:val="24"/>
          <w:szCs w:val="24"/>
        </w:rPr>
      </w:pPr>
    </w:p>
    <w:p w14:paraId="4B97D6F0" w14:textId="77777777" w:rsidR="000322FD" w:rsidRDefault="000322FD">
      <w:pPr>
        <w:ind w:firstLine="0"/>
        <w:rPr>
          <w:color w:val="000000"/>
          <w:sz w:val="24"/>
          <w:szCs w:val="24"/>
        </w:rPr>
      </w:pPr>
    </w:p>
    <w:p w14:paraId="1B1DA369" w14:textId="77777777" w:rsidR="000322FD" w:rsidRDefault="000322FD">
      <w:pPr>
        <w:ind w:firstLine="0"/>
        <w:rPr>
          <w:color w:val="000000"/>
          <w:sz w:val="24"/>
          <w:szCs w:val="24"/>
        </w:rPr>
      </w:pPr>
    </w:p>
    <w:p w14:paraId="5B12AE09" w14:textId="77777777" w:rsidR="000322FD" w:rsidRDefault="000322FD">
      <w:pPr>
        <w:ind w:firstLine="0"/>
        <w:rPr>
          <w:color w:val="000000"/>
          <w:sz w:val="24"/>
          <w:szCs w:val="24"/>
        </w:rPr>
      </w:pPr>
    </w:p>
    <w:p w14:paraId="76AB86A1" w14:textId="77777777" w:rsidR="000322FD" w:rsidRDefault="00000000">
      <w:pPr>
        <w:pStyle w:val="Heading2"/>
        <w:ind w:firstLine="0"/>
        <w:rPr>
          <w:color w:val="000000"/>
          <w:sz w:val="24"/>
          <w:szCs w:val="24"/>
        </w:rPr>
      </w:pPr>
      <w:bookmarkStart w:id="2" w:name="_f8dx62ehe8ta" w:colFirst="0" w:colLast="0"/>
      <w:bookmarkEnd w:id="2"/>
      <w:r>
        <w:rPr>
          <w:b/>
          <w:bCs/>
          <w:color w:val="000000"/>
          <w:sz w:val="24"/>
          <w:szCs w:val="24"/>
        </w:rPr>
        <w:t>Post 1 Alt Text:</w:t>
      </w:r>
    </w:p>
    <w:p w14:paraId="2D58B5E4" w14:textId="77777777" w:rsidR="000322FD" w:rsidRDefault="000322FD">
      <w:pPr>
        <w:rPr>
          <w:color w:val="000000"/>
        </w:rPr>
      </w:pPr>
    </w:p>
    <w:p w14:paraId="3F46B8C8" w14:textId="77777777" w:rsidR="000322FD" w:rsidRDefault="000322FD">
      <w:pPr>
        <w:rPr>
          <w:color w:val="000000"/>
        </w:rPr>
      </w:pPr>
    </w:p>
    <w:p w14:paraId="172B990A" w14:textId="77777777" w:rsidR="000322FD" w:rsidRDefault="00000000">
      <w:pPr>
        <w:rPr>
          <w:color w:val="000000"/>
          <w:sz w:val="24"/>
          <w:szCs w:val="24"/>
        </w:rPr>
      </w:pPr>
      <w:r>
        <w:rPr>
          <w:color w:val="000000"/>
        </w:rPr>
        <w:tab/>
      </w:r>
      <w:r>
        <w:rPr>
          <w:b/>
          <w:bCs/>
          <w:color w:val="000000"/>
          <w:sz w:val="24"/>
          <w:szCs w:val="24"/>
        </w:rPr>
        <w:t xml:space="preserve">Image 1: </w:t>
      </w:r>
      <w:r>
        <w:rPr>
          <w:color w:val="000000"/>
          <w:sz w:val="24"/>
          <w:szCs w:val="24"/>
        </w:rPr>
        <w:t>Promotional image for a Michigan Online open online course titled 'Leveraging OpenAI to Develop Critical Thinking Skills.' The image features an illustration of a human brain connected to a circuit board, with glowing digital connections and a schematic diagram in the background. Supporting text reads, 'Strengthen your ability to make sound decisions by adopting GenAI to enhance your reasoning processes. Use critical thinking to evaluate external information. Employ a critical thinking framework for everyday use. Learn how GenAI and critical thinking support fact-based thinking and defensible positions.</w:t>
      </w:r>
    </w:p>
    <w:p w14:paraId="7E9AD9F0" w14:textId="77777777" w:rsidR="000322FD" w:rsidRDefault="000322FD">
      <w:pPr>
        <w:rPr>
          <w:color w:val="000000"/>
        </w:rPr>
      </w:pPr>
    </w:p>
    <w:p w14:paraId="15A7CD11" w14:textId="77777777" w:rsidR="000322FD" w:rsidRDefault="000322FD">
      <w:pPr>
        <w:rPr>
          <w:color w:val="000000"/>
        </w:rPr>
      </w:pPr>
    </w:p>
    <w:p w14:paraId="6172C8D6" w14:textId="77777777" w:rsidR="000322FD" w:rsidRDefault="000322FD">
      <w:pPr>
        <w:rPr>
          <w:color w:val="000000"/>
        </w:rPr>
      </w:pPr>
    </w:p>
    <w:p w14:paraId="0B8F9469" w14:textId="77777777" w:rsidR="000322FD" w:rsidRDefault="000322FD">
      <w:pPr>
        <w:rPr>
          <w:color w:val="000000"/>
        </w:rPr>
      </w:pPr>
    </w:p>
    <w:p w14:paraId="1E3D2B61" w14:textId="77777777" w:rsidR="000322FD" w:rsidRDefault="000322FD">
      <w:pPr>
        <w:rPr>
          <w:color w:val="000000"/>
        </w:rPr>
      </w:pPr>
    </w:p>
    <w:p w14:paraId="2BB5FAA9" w14:textId="77777777" w:rsidR="000322FD" w:rsidRDefault="000322FD">
      <w:pPr>
        <w:rPr>
          <w:color w:val="000000"/>
        </w:rPr>
      </w:pPr>
    </w:p>
    <w:p w14:paraId="7F5DF7BD" w14:textId="77777777" w:rsidR="000322FD" w:rsidRDefault="000322FD">
      <w:pPr>
        <w:rPr>
          <w:color w:val="000000"/>
        </w:rPr>
      </w:pPr>
    </w:p>
    <w:p w14:paraId="52F5FF67" w14:textId="77777777" w:rsidR="000322FD" w:rsidRDefault="000322FD">
      <w:pPr>
        <w:rPr>
          <w:color w:val="000000"/>
        </w:rPr>
      </w:pPr>
    </w:p>
    <w:p w14:paraId="4253E1EB" w14:textId="77777777" w:rsidR="000322FD" w:rsidRDefault="000322FD">
      <w:pPr>
        <w:rPr>
          <w:color w:val="000000"/>
        </w:rPr>
      </w:pPr>
    </w:p>
    <w:p w14:paraId="270EC37F" w14:textId="77777777" w:rsidR="000322FD" w:rsidRDefault="000322FD">
      <w:pPr>
        <w:rPr>
          <w:color w:val="000000"/>
        </w:rPr>
      </w:pPr>
    </w:p>
    <w:p w14:paraId="7C6EB1C7" w14:textId="77777777" w:rsidR="000322FD" w:rsidRDefault="000322FD">
      <w:pPr>
        <w:rPr>
          <w:color w:val="000000"/>
        </w:rPr>
      </w:pPr>
    </w:p>
    <w:p w14:paraId="3DA72CE8" w14:textId="77777777" w:rsidR="000322FD" w:rsidRDefault="000322FD">
      <w:pPr>
        <w:rPr>
          <w:color w:val="000000"/>
        </w:rPr>
      </w:pPr>
    </w:p>
    <w:p w14:paraId="5172A5A9" w14:textId="77777777" w:rsidR="000322FD" w:rsidRDefault="000322FD">
      <w:pPr>
        <w:rPr>
          <w:color w:val="000000"/>
        </w:rPr>
      </w:pPr>
    </w:p>
    <w:p w14:paraId="364A1505" w14:textId="77777777" w:rsidR="000322FD" w:rsidRDefault="00000000">
      <w:pPr>
        <w:rPr>
          <w:color w:val="000000"/>
        </w:rPr>
      </w:pPr>
      <w:r>
        <w:rPr>
          <w:color w:val="000000"/>
        </w:rPr>
        <w:tab/>
      </w:r>
    </w:p>
    <w:p w14:paraId="53152560" w14:textId="77777777" w:rsidR="000322FD" w:rsidRDefault="000322FD">
      <w:pPr>
        <w:rPr>
          <w:b/>
          <w:bCs/>
          <w:color w:val="000000"/>
        </w:rPr>
      </w:pPr>
    </w:p>
    <w:p w14:paraId="6D47B56E" w14:textId="77777777" w:rsidR="000322FD" w:rsidRDefault="00000000">
      <w:pPr>
        <w:ind w:firstLine="0"/>
        <w:rPr>
          <w:color w:val="000000"/>
          <w:sz w:val="24"/>
          <w:szCs w:val="24"/>
        </w:rPr>
      </w:pPr>
      <w:r>
        <w:rPr>
          <w:b/>
          <w:bCs/>
          <w:color w:val="000000"/>
          <w:sz w:val="24"/>
          <w:szCs w:val="24"/>
        </w:rPr>
        <w:t xml:space="preserve">Image 2: </w:t>
      </w:r>
      <w:r>
        <w:rPr>
          <w:color w:val="000000"/>
          <w:sz w:val="24"/>
          <w:szCs w:val="24"/>
        </w:rPr>
        <w:t>Image displaying a course outline for 'Leveraging GenAI to Develop Critical Thinking Skills' offered by Michigan Online. Text reads, ‘Intro to Critical Thinking and a Critical Thinking Framework. Leveraging a Critical Thinking Framework. GenAI as a tool for Critical Thinking. GenAI as your Critical Thinking Framework.’</w:t>
      </w:r>
    </w:p>
    <w:p w14:paraId="730829D4" w14:textId="77777777" w:rsidR="000322FD" w:rsidRDefault="000322FD">
      <w:pPr>
        <w:ind w:firstLine="0"/>
        <w:rPr>
          <w:color w:val="000000"/>
        </w:rPr>
      </w:pPr>
    </w:p>
    <w:p w14:paraId="1B39A760" w14:textId="77777777" w:rsidR="000322FD" w:rsidRDefault="000322FD">
      <w:pPr>
        <w:ind w:firstLine="0"/>
        <w:rPr>
          <w:color w:val="000000"/>
          <w:sz w:val="24"/>
          <w:szCs w:val="24"/>
        </w:rPr>
      </w:pPr>
    </w:p>
    <w:p w14:paraId="0DD6BD02" w14:textId="77777777" w:rsidR="000322FD" w:rsidRDefault="000322FD">
      <w:pPr>
        <w:ind w:firstLine="0"/>
        <w:rPr>
          <w:color w:val="000000"/>
          <w:sz w:val="24"/>
          <w:szCs w:val="24"/>
        </w:rPr>
      </w:pPr>
    </w:p>
    <w:p w14:paraId="021DB2DF" w14:textId="77777777" w:rsidR="000322FD" w:rsidRDefault="000322FD">
      <w:pPr>
        <w:ind w:firstLine="0"/>
        <w:rPr>
          <w:color w:val="000000"/>
          <w:sz w:val="24"/>
          <w:szCs w:val="24"/>
        </w:rPr>
      </w:pPr>
    </w:p>
    <w:p w14:paraId="4863D0E1" w14:textId="77777777" w:rsidR="000322FD" w:rsidRDefault="000322FD">
      <w:pPr>
        <w:ind w:firstLine="0"/>
        <w:rPr>
          <w:color w:val="000000"/>
          <w:sz w:val="24"/>
          <w:szCs w:val="24"/>
        </w:rPr>
      </w:pPr>
    </w:p>
    <w:p w14:paraId="3851269A" w14:textId="77777777" w:rsidR="000322FD" w:rsidRDefault="000322FD">
      <w:pPr>
        <w:ind w:firstLine="0"/>
        <w:rPr>
          <w:color w:val="000000"/>
          <w:sz w:val="24"/>
          <w:szCs w:val="24"/>
        </w:rPr>
      </w:pPr>
    </w:p>
    <w:p w14:paraId="1C42AAC7" w14:textId="77777777" w:rsidR="000322FD" w:rsidRDefault="000322FD">
      <w:pPr>
        <w:ind w:firstLine="0"/>
        <w:rPr>
          <w:color w:val="000000"/>
          <w:sz w:val="24"/>
          <w:szCs w:val="24"/>
        </w:rPr>
      </w:pPr>
    </w:p>
    <w:p w14:paraId="449E5D0C" w14:textId="77777777" w:rsidR="000322FD" w:rsidRDefault="000322FD">
      <w:pPr>
        <w:ind w:firstLine="0"/>
        <w:rPr>
          <w:color w:val="000000"/>
          <w:sz w:val="24"/>
          <w:szCs w:val="24"/>
        </w:rPr>
      </w:pPr>
    </w:p>
    <w:p w14:paraId="0A647D83" w14:textId="77777777" w:rsidR="000322FD" w:rsidRDefault="000322FD">
      <w:pPr>
        <w:ind w:firstLine="0"/>
        <w:rPr>
          <w:color w:val="000000"/>
          <w:sz w:val="24"/>
          <w:szCs w:val="24"/>
        </w:rPr>
      </w:pPr>
    </w:p>
    <w:p w14:paraId="4C2FD07F" w14:textId="77777777" w:rsidR="000322FD" w:rsidRDefault="000322FD">
      <w:pPr>
        <w:ind w:firstLine="0"/>
        <w:rPr>
          <w:color w:val="000000"/>
          <w:sz w:val="24"/>
          <w:szCs w:val="24"/>
        </w:rPr>
      </w:pPr>
    </w:p>
    <w:p w14:paraId="615E8408" w14:textId="77777777" w:rsidR="000322FD" w:rsidRDefault="000322FD">
      <w:pPr>
        <w:ind w:firstLine="0"/>
        <w:rPr>
          <w:color w:val="000000"/>
          <w:sz w:val="24"/>
          <w:szCs w:val="24"/>
        </w:rPr>
      </w:pPr>
    </w:p>
    <w:p w14:paraId="01FC1654" w14:textId="77777777" w:rsidR="000322FD" w:rsidRDefault="000322FD">
      <w:pPr>
        <w:ind w:firstLine="0"/>
        <w:rPr>
          <w:color w:val="000000"/>
          <w:sz w:val="24"/>
          <w:szCs w:val="24"/>
        </w:rPr>
      </w:pPr>
    </w:p>
    <w:p w14:paraId="3EF14BD0" w14:textId="77777777" w:rsidR="000322FD" w:rsidRDefault="000322FD">
      <w:pPr>
        <w:ind w:firstLine="0"/>
        <w:rPr>
          <w:color w:val="000000"/>
          <w:sz w:val="24"/>
          <w:szCs w:val="24"/>
        </w:rPr>
      </w:pPr>
    </w:p>
    <w:p w14:paraId="49F6465A" w14:textId="77777777" w:rsidR="000322FD" w:rsidRDefault="000322FD">
      <w:pPr>
        <w:ind w:firstLine="0"/>
        <w:rPr>
          <w:color w:val="000000"/>
          <w:sz w:val="24"/>
          <w:szCs w:val="24"/>
        </w:rPr>
      </w:pPr>
    </w:p>
    <w:p w14:paraId="07F5C8BC" w14:textId="77777777" w:rsidR="000322FD" w:rsidRDefault="00000000">
      <w:pPr>
        <w:pStyle w:val="Heading2"/>
        <w:ind w:firstLine="0"/>
        <w:rPr>
          <w:color w:val="000000"/>
          <w:sz w:val="24"/>
          <w:szCs w:val="24"/>
        </w:rPr>
      </w:pPr>
      <w:bookmarkStart w:id="3" w:name="_bbh3m13nf76r" w:colFirst="0" w:colLast="0"/>
      <w:bookmarkEnd w:id="3"/>
      <w:r>
        <w:rPr>
          <w:color w:val="000000"/>
          <w:sz w:val="24"/>
          <w:szCs w:val="24"/>
        </w:rPr>
        <w:t>Post 2 - Quote Carousel</w:t>
      </w:r>
    </w:p>
    <w:p w14:paraId="7B228632" w14:textId="77777777" w:rsidR="000322FD" w:rsidRDefault="000322FD">
      <w:pPr>
        <w:ind w:firstLine="0"/>
        <w:rPr>
          <w:color w:val="000000"/>
          <w:sz w:val="24"/>
          <w:szCs w:val="24"/>
        </w:rPr>
      </w:pPr>
    </w:p>
    <w:p w14:paraId="76832B50" w14:textId="77777777" w:rsidR="000322FD" w:rsidRDefault="00000000">
      <w:pPr>
        <w:ind w:firstLine="0"/>
        <w:rPr>
          <w:color w:val="000000"/>
          <w:sz w:val="24"/>
          <w:szCs w:val="24"/>
        </w:rPr>
      </w:pPr>
      <w:r>
        <w:rPr>
          <w:b/>
          <w:bCs/>
          <w:color w:val="000000"/>
          <w:sz w:val="24"/>
          <w:szCs w:val="24"/>
        </w:rPr>
        <w:t>Post Copy:</w:t>
      </w:r>
      <w:r>
        <w:rPr>
          <w:color w:val="000000"/>
          <w:sz w:val="24"/>
          <w:szCs w:val="24"/>
        </w:rPr>
        <w:t xml:space="preserve"> Many of us have been taught that being “critical” means being unkind. But what if it </w:t>
      </w:r>
      <w:proofErr w:type="gramStart"/>
      <w:r>
        <w:rPr>
          <w:color w:val="000000"/>
          <w:sz w:val="24"/>
          <w:szCs w:val="24"/>
        </w:rPr>
        <w:t>actually meant</w:t>
      </w:r>
      <w:proofErr w:type="gramEnd"/>
      <w:r>
        <w:rPr>
          <w:color w:val="000000"/>
          <w:sz w:val="24"/>
          <w:szCs w:val="24"/>
        </w:rPr>
        <w:t xml:space="preserve"> being curious?</w:t>
      </w:r>
    </w:p>
    <w:p w14:paraId="2121A5B5" w14:textId="77777777" w:rsidR="000322FD" w:rsidRDefault="000322FD">
      <w:pPr>
        <w:ind w:firstLine="0"/>
        <w:rPr>
          <w:color w:val="000000"/>
          <w:sz w:val="24"/>
          <w:szCs w:val="24"/>
        </w:rPr>
      </w:pPr>
    </w:p>
    <w:p w14:paraId="22DEDE28" w14:textId="77777777" w:rsidR="000322FD" w:rsidRDefault="00000000">
      <w:pPr>
        <w:ind w:firstLine="0"/>
        <w:rPr>
          <w:color w:val="000000"/>
          <w:sz w:val="26"/>
          <w:szCs w:val="26"/>
        </w:rPr>
      </w:pPr>
      <w:r>
        <w:rPr>
          <w:color w:val="000000"/>
          <w:sz w:val="24"/>
          <w:szCs w:val="24"/>
        </w:rPr>
        <w:t>“Leveraging GenAI to Develop Critical Thinking Skills” is designed by John Thompson from the University of Michigan School of Information to make critical thinking approachable, giving you a clear framework to assess information with clarity and confidence.</w:t>
      </w:r>
    </w:p>
    <w:p w14:paraId="5AFD705B" w14:textId="77777777" w:rsidR="000322FD" w:rsidRDefault="000322FD">
      <w:pPr>
        <w:ind w:firstLine="0"/>
        <w:rPr>
          <w:color w:val="000000"/>
          <w:sz w:val="24"/>
          <w:szCs w:val="24"/>
        </w:rPr>
      </w:pPr>
    </w:p>
    <w:p w14:paraId="47CC4C5E" w14:textId="77777777" w:rsidR="000322FD" w:rsidRDefault="00000000">
      <w:pPr>
        <w:ind w:firstLine="0"/>
        <w:rPr>
          <w:color w:val="000000"/>
          <w:sz w:val="24"/>
          <w:szCs w:val="24"/>
        </w:rPr>
      </w:pPr>
      <w:r>
        <w:rPr>
          <w:color w:val="000000"/>
          <w:sz w:val="24"/>
          <w:szCs w:val="24"/>
        </w:rPr>
        <w:t>Start using AI to build your critical thinking skills today.</w:t>
      </w:r>
    </w:p>
    <w:p w14:paraId="039A8EEA" w14:textId="77777777" w:rsidR="000322FD" w:rsidRDefault="000322FD">
      <w:pPr>
        <w:ind w:firstLine="0"/>
        <w:rPr>
          <w:rFonts w:ascii="Arial" w:eastAsia="Arial" w:hAnsi="Arial" w:cs="Arial"/>
          <w:color w:val="000000"/>
        </w:rPr>
      </w:pPr>
    </w:p>
    <w:p w14:paraId="5B695589" w14:textId="77777777" w:rsidR="000322FD" w:rsidRDefault="000322FD">
      <w:pPr>
        <w:ind w:firstLine="0"/>
        <w:rPr>
          <w:rFonts w:ascii="Arial" w:eastAsia="Arial" w:hAnsi="Arial" w:cs="Arial"/>
          <w:color w:val="000000"/>
        </w:rPr>
      </w:pPr>
    </w:p>
    <w:p w14:paraId="73036140" w14:textId="77777777" w:rsidR="000322FD" w:rsidRDefault="00000000">
      <w:pPr>
        <w:ind w:firstLine="0"/>
        <w:rPr>
          <w:color w:val="000000"/>
          <w:sz w:val="24"/>
          <w:szCs w:val="24"/>
        </w:rPr>
      </w:pPr>
      <w:r>
        <w:rPr>
          <w:b/>
          <w:bCs/>
          <w:color w:val="000000"/>
          <w:sz w:val="24"/>
          <w:szCs w:val="24"/>
        </w:rPr>
        <w:t>Optional Hashtags</w:t>
      </w:r>
      <w:r>
        <w:rPr>
          <w:color w:val="000000"/>
          <w:sz w:val="24"/>
          <w:szCs w:val="24"/>
        </w:rPr>
        <w:t>: #GenAI #CriticalThinking #MichiganOnline #LifelongLearning</w:t>
      </w:r>
    </w:p>
    <w:p w14:paraId="63B6D773" w14:textId="77777777" w:rsidR="000322FD" w:rsidRDefault="000322FD">
      <w:pPr>
        <w:ind w:firstLine="0"/>
        <w:rPr>
          <w:rFonts w:ascii="Arial" w:eastAsia="Arial" w:hAnsi="Arial" w:cs="Arial"/>
          <w:color w:val="000000"/>
        </w:rPr>
      </w:pPr>
    </w:p>
    <w:p w14:paraId="787432B6" w14:textId="77777777" w:rsidR="000322FD" w:rsidRDefault="000322FD">
      <w:pPr>
        <w:ind w:firstLine="0"/>
        <w:rPr>
          <w:rFonts w:ascii="Arial" w:eastAsia="Arial" w:hAnsi="Arial" w:cs="Arial"/>
          <w:color w:val="000000"/>
        </w:rPr>
      </w:pPr>
    </w:p>
    <w:p w14:paraId="1CCA6B74" w14:textId="77777777" w:rsidR="000322FD" w:rsidRDefault="00000000">
      <w:pPr>
        <w:ind w:firstLine="0"/>
        <w:rPr>
          <w:rFonts w:ascii="Arial" w:eastAsia="Arial" w:hAnsi="Arial" w:cs="Arial"/>
          <w:color w:val="000000"/>
        </w:rPr>
      </w:pPr>
      <w:r>
        <w:rPr>
          <w:rFonts w:ascii="Arial" w:eastAsia="Arial" w:hAnsi="Arial" w:cs="Arial"/>
          <w:b/>
          <w:bCs/>
          <w:color w:val="000000"/>
        </w:rPr>
        <w:t xml:space="preserve">Page URL: </w:t>
      </w:r>
      <w:r>
        <w:rPr>
          <w:rFonts w:ascii="Arial" w:eastAsia="Arial" w:hAnsi="Arial" w:cs="Arial"/>
          <w:color w:val="000000"/>
        </w:rPr>
        <w:t>https://myumi.ch/bV8Qr</w:t>
      </w:r>
    </w:p>
    <w:p w14:paraId="1C88F3DF" w14:textId="77777777" w:rsidR="000322FD" w:rsidRDefault="000322FD">
      <w:pPr>
        <w:ind w:firstLine="0"/>
        <w:rPr>
          <w:rFonts w:ascii="Arial" w:eastAsia="Arial" w:hAnsi="Arial" w:cs="Arial"/>
          <w:color w:val="000000"/>
        </w:rPr>
      </w:pPr>
    </w:p>
    <w:p w14:paraId="4D00645D" w14:textId="77777777" w:rsidR="000322FD" w:rsidRDefault="000322FD">
      <w:pPr>
        <w:ind w:firstLine="0"/>
        <w:rPr>
          <w:rFonts w:ascii="Arial" w:eastAsia="Arial" w:hAnsi="Arial" w:cs="Arial"/>
          <w:color w:val="000000"/>
        </w:rPr>
      </w:pPr>
    </w:p>
    <w:p w14:paraId="23172006" w14:textId="77777777" w:rsidR="000322FD" w:rsidRDefault="000322FD">
      <w:pPr>
        <w:ind w:firstLine="0"/>
        <w:rPr>
          <w:rFonts w:ascii="Arial" w:eastAsia="Arial" w:hAnsi="Arial" w:cs="Arial"/>
          <w:color w:val="000000"/>
        </w:rPr>
      </w:pPr>
    </w:p>
    <w:p w14:paraId="493450A8" w14:textId="77777777" w:rsidR="000322FD" w:rsidRDefault="000322FD">
      <w:pPr>
        <w:ind w:firstLine="0"/>
        <w:rPr>
          <w:rFonts w:ascii="Arial" w:eastAsia="Arial" w:hAnsi="Arial" w:cs="Arial"/>
          <w:color w:val="000000"/>
        </w:rPr>
      </w:pPr>
    </w:p>
    <w:p w14:paraId="77072BFF" w14:textId="77777777" w:rsidR="000322FD" w:rsidRDefault="000322FD">
      <w:pPr>
        <w:ind w:firstLine="0"/>
        <w:rPr>
          <w:rFonts w:ascii="Arial" w:eastAsia="Arial" w:hAnsi="Arial" w:cs="Arial"/>
          <w:color w:val="000000"/>
        </w:rPr>
      </w:pPr>
    </w:p>
    <w:p w14:paraId="692FD636" w14:textId="77777777" w:rsidR="000322FD" w:rsidRDefault="000322FD">
      <w:pPr>
        <w:ind w:firstLine="0"/>
        <w:rPr>
          <w:rFonts w:ascii="Arial" w:eastAsia="Arial" w:hAnsi="Arial" w:cs="Arial"/>
          <w:color w:val="000000"/>
        </w:rPr>
      </w:pPr>
    </w:p>
    <w:p w14:paraId="6B39CA21" w14:textId="77777777" w:rsidR="000322FD" w:rsidRDefault="000322FD">
      <w:pPr>
        <w:ind w:firstLine="0"/>
        <w:rPr>
          <w:rFonts w:ascii="Arial" w:eastAsia="Arial" w:hAnsi="Arial" w:cs="Arial"/>
          <w:color w:val="000000"/>
        </w:rPr>
      </w:pPr>
    </w:p>
    <w:p w14:paraId="230C3F23" w14:textId="77777777" w:rsidR="000322FD" w:rsidRDefault="000322FD">
      <w:pPr>
        <w:ind w:firstLine="0"/>
        <w:rPr>
          <w:rFonts w:ascii="Arial" w:eastAsia="Arial" w:hAnsi="Arial" w:cs="Arial"/>
          <w:color w:val="000000"/>
        </w:rPr>
      </w:pPr>
    </w:p>
    <w:p w14:paraId="27DEF1D1" w14:textId="77777777" w:rsidR="000322FD" w:rsidRDefault="000322FD">
      <w:pPr>
        <w:ind w:firstLine="0"/>
        <w:rPr>
          <w:rFonts w:ascii="Arial" w:eastAsia="Arial" w:hAnsi="Arial" w:cs="Arial"/>
          <w:color w:val="000000"/>
        </w:rPr>
      </w:pPr>
    </w:p>
    <w:p w14:paraId="2EEF9912" w14:textId="77777777" w:rsidR="000322FD" w:rsidRDefault="000322FD">
      <w:pPr>
        <w:ind w:firstLine="0"/>
        <w:rPr>
          <w:rFonts w:ascii="Arial" w:eastAsia="Arial" w:hAnsi="Arial" w:cs="Arial"/>
          <w:color w:val="000000"/>
        </w:rPr>
      </w:pPr>
    </w:p>
    <w:p w14:paraId="38D01F95" w14:textId="77777777" w:rsidR="000322FD" w:rsidRDefault="00000000">
      <w:pPr>
        <w:ind w:firstLine="0"/>
        <w:rPr>
          <w:color w:val="000000"/>
        </w:rPr>
      </w:pPr>
      <w:r>
        <w:rPr>
          <w:rFonts w:ascii="Arial" w:eastAsia="Arial" w:hAnsi="Arial" w:cs="Arial"/>
          <w:color w:val="000000"/>
        </w:rPr>
        <w:t xml:space="preserve">             </w:t>
      </w:r>
      <w:r>
        <w:rPr>
          <w:color w:val="000000"/>
        </w:rPr>
        <w:t>Primary Image:                    Secondary Image:</w:t>
      </w:r>
    </w:p>
    <w:p w14:paraId="23585B04" w14:textId="77777777" w:rsidR="000322FD" w:rsidRDefault="00000000">
      <w:pPr>
        <w:ind w:firstLine="0"/>
        <w:rPr>
          <w:color w:val="000000"/>
        </w:rPr>
      </w:pPr>
      <w:r>
        <w:rPr>
          <w:color w:val="000000"/>
        </w:rPr>
        <w:t xml:space="preserve">           </w:t>
      </w:r>
      <w:hyperlink r:id="rId12">
        <w:r w:rsidR="000322FD">
          <w:rPr>
            <w:noProof/>
            <w:color w:val="1155CC"/>
            <w:u w:val="single"/>
          </w:rPr>
          <w:drawing>
            <wp:inline distT="114300" distB="114300" distL="114300" distR="114300" wp14:anchorId="016D1514" wp14:editId="50CE62CD">
              <wp:extent cx="1642420" cy="2048305"/>
              <wp:effectExtent l="12700" t="12700" r="12700" b="1270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t="114" b="114"/>
                      <a:stretch>
                        <a:fillRect/>
                      </a:stretch>
                    </pic:blipFill>
                    <pic:spPr>
                      <a:xfrm>
                        <a:off x="0" y="0"/>
                        <a:ext cx="1642420" cy="2048305"/>
                      </a:xfrm>
                      <a:prstGeom prst="rect">
                        <a:avLst/>
                      </a:prstGeom>
                      <a:ln w="12700">
                        <a:solidFill>
                          <a:srgbClr val="000000"/>
                        </a:solidFill>
                        <a:prstDash val="solid"/>
                      </a:ln>
                    </pic:spPr>
                  </pic:pic>
                </a:graphicData>
              </a:graphic>
            </wp:inline>
          </w:drawing>
        </w:r>
      </w:hyperlink>
      <w:r>
        <w:rPr>
          <w:color w:val="000000"/>
        </w:rPr>
        <w:t xml:space="preserve"> </w:t>
      </w:r>
      <w:hyperlink r:id="rId14">
        <w:r w:rsidR="000322FD">
          <w:rPr>
            <w:noProof/>
            <w:color w:val="1155CC"/>
            <w:u w:val="single"/>
          </w:rPr>
          <w:drawing>
            <wp:inline distT="114300" distB="114300" distL="114300" distR="114300" wp14:anchorId="18B137B4" wp14:editId="61B2C28A">
              <wp:extent cx="1643385" cy="2058848"/>
              <wp:effectExtent l="12700" t="12700" r="12700" b="1270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l="112" r="112"/>
                      <a:stretch>
                        <a:fillRect/>
                      </a:stretch>
                    </pic:blipFill>
                    <pic:spPr>
                      <a:xfrm>
                        <a:off x="0" y="0"/>
                        <a:ext cx="1643385" cy="2058848"/>
                      </a:xfrm>
                      <a:prstGeom prst="rect">
                        <a:avLst/>
                      </a:prstGeom>
                      <a:ln w="12700">
                        <a:solidFill>
                          <a:srgbClr val="000000"/>
                        </a:solidFill>
                        <a:prstDash val="solid"/>
                      </a:ln>
                    </pic:spPr>
                  </pic:pic>
                </a:graphicData>
              </a:graphic>
            </wp:inline>
          </w:drawing>
        </w:r>
      </w:hyperlink>
    </w:p>
    <w:p w14:paraId="0FA871A9" w14:textId="77777777" w:rsidR="000322FD" w:rsidRDefault="00000000">
      <w:pPr>
        <w:ind w:firstLine="0"/>
        <w:rPr>
          <w:color w:val="000000"/>
        </w:rPr>
      </w:pPr>
      <w:r>
        <w:rPr>
          <w:color w:val="000000"/>
        </w:rPr>
        <w:t xml:space="preserve">                     </w:t>
      </w:r>
    </w:p>
    <w:p w14:paraId="4C1D25A1" w14:textId="77777777" w:rsidR="000322FD" w:rsidRDefault="00000000">
      <w:pPr>
        <w:ind w:firstLine="0"/>
        <w:rPr>
          <w:color w:val="000000"/>
        </w:rPr>
      </w:pPr>
      <w:r>
        <w:rPr>
          <w:color w:val="000000"/>
        </w:rPr>
        <w:t xml:space="preserve">         </w:t>
      </w:r>
      <w:r>
        <w:t xml:space="preserve">     </w:t>
      </w:r>
      <w:r>
        <w:rPr>
          <w:color w:val="000000"/>
        </w:rPr>
        <w:t xml:space="preserve">        (Click images for downloadable assets)   </w:t>
      </w:r>
    </w:p>
    <w:p w14:paraId="15396509" w14:textId="77777777" w:rsidR="000322FD" w:rsidRDefault="000322FD">
      <w:pPr>
        <w:ind w:firstLine="0"/>
        <w:rPr>
          <w:color w:val="000000"/>
        </w:rPr>
      </w:pPr>
    </w:p>
    <w:p w14:paraId="55E5D20D" w14:textId="77777777" w:rsidR="000322FD" w:rsidRDefault="00000000">
      <w:pPr>
        <w:ind w:firstLine="0"/>
        <w:rPr>
          <w:rFonts w:ascii="Arial" w:eastAsia="Arial" w:hAnsi="Arial" w:cs="Arial"/>
          <w:color w:val="000000"/>
        </w:rPr>
      </w:pPr>
      <w:r>
        <w:rPr>
          <w:color w:val="000000"/>
        </w:rPr>
        <w:t xml:space="preserve">                  </w:t>
      </w:r>
      <w:r>
        <w:rPr>
          <w:color w:val="000000"/>
          <w:sz w:val="24"/>
          <w:szCs w:val="24"/>
        </w:rPr>
        <w:t xml:space="preserve">*See Next </w:t>
      </w:r>
      <w:proofErr w:type="gramStart"/>
      <w:r>
        <w:rPr>
          <w:color w:val="000000"/>
          <w:sz w:val="24"/>
          <w:szCs w:val="24"/>
        </w:rPr>
        <w:t>page</w:t>
      </w:r>
      <w:proofErr w:type="gramEnd"/>
      <w:r>
        <w:rPr>
          <w:color w:val="000000"/>
          <w:sz w:val="24"/>
          <w:szCs w:val="24"/>
        </w:rPr>
        <w:t xml:space="preserve"> for Alt Text Descriptions</w:t>
      </w:r>
    </w:p>
    <w:p w14:paraId="6CB81702" w14:textId="77777777" w:rsidR="000322FD" w:rsidRDefault="00000000">
      <w:pPr>
        <w:ind w:firstLine="0"/>
        <w:rPr>
          <w:color w:val="000000"/>
        </w:rPr>
      </w:pPr>
      <w:r>
        <w:rPr>
          <w:color w:val="000000"/>
        </w:rPr>
        <w:t xml:space="preserve">              </w:t>
      </w:r>
    </w:p>
    <w:p w14:paraId="6D57A335" w14:textId="77777777" w:rsidR="000322FD" w:rsidRDefault="000322FD">
      <w:pPr>
        <w:ind w:firstLine="0"/>
        <w:rPr>
          <w:color w:val="000000"/>
        </w:rPr>
      </w:pPr>
    </w:p>
    <w:p w14:paraId="561D0F47" w14:textId="77777777" w:rsidR="000322FD" w:rsidRDefault="00000000">
      <w:pPr>
        <w:ind w:firstLine="0"/>
        <w:rPr>
          <w:color w:val="000000"/>
        </w:rPr>
      </w:pPr>
      <w:r>
        <w:rPr>
          <w:color w:val="000000"/>
        </w:rPr>
        <w:t xml:space="preserve">               </w:t>
      </w:r>
    </w:p>
    <w:p w14:paraId="33E00DB5" w14:textId="77777777" w:rsidR="000322FD" w:rsidRDefault="000322FD">
      <w:pPr>
        <w:ind w:firstLine="0"/>
        <w:rPr>
          <w:color w:val="000000"/>
        </w:rPr>
      </w:pPr>
    </w:p>
    <w:p w14:paraId="357A9659" w14:textId="77777777" w:rsidR="000322FD" w:rsidRDefault="000322FD">
      <w:pPr>
        <w:ind w:firstLine="0"/>
        <w:rPr>
          <w:color w:val="000000"/>
        </w:rPr>
      </w:pPr>
    </w:p>
    <w:p w14:paraId="3AE693A6" w14:textId="77777777" w:rsidR="000322FD" w:rsidRDefault="000322FD">
      <w:pPr>
        <w:ind w:firstLine="0"/>
        <w:rPr>
          <w:color w:val="000000"/>
        </w:rPr>
      </w:pPr>
    </w:p>
    <w:p w14:paraId="3ABB0D70" w14:textId="77777777" w:rsidR="000322FD" w:rsidRDefault="000322FD">
      <w:pPr>
        <w:pStyle w:val="Heading2"/>
        <w:ind w:firstLine="0"/>
        <w:rPr>
          <w:b/>
          <w:bCs/>
          <w:color w:val="000000"/>
          <w:sz w:val="24"/>
          <w:szCs w:val="24"/>
        </w:rPr>
      </w:pPr>
      <w:bookmarkStart w:id="4" w:name="_5ukhs05rxdvp" w:colFirst="0" w:colLast="0"/>
      <w:bookmarkEnd w:id="4"/>
    </w:p>
    <w:p w14:paraId="34FF5C20" w14:textId="77777777" w:rsidR="000322FD" w:rsidRDefault="000322FD">
      <w:pPr>
        <w:pStyle w:val="Heading2"/>
        <w:ind w:firstLine="0"/>
        <w:rPr>
          <w:b/>
          <w:bCs/>
          <w:color w:val="000000"/>
          <w:sz w:val="24"/>
          <w:szCs w:val="24"/>
        </w:rPr>
      </w:pPr>
      <w:bookmarkStart w:id="5" w:name="_li4jxoc8lzkx" w:colFirst="0" w:colLast="0"/>
      <w:bookmarkEnd w:id="5"/>
    </w:p>
    <w:p w14:paraId="437E1AAE" w14:textId="77777777" w:rsidR="000322FD" w:rsidRDefault="00000000">
      <w:pPr>
        <w:pStyle w:val="Heading2"/>
        <w:ind w:firstLine="0"/>
        <w:rPr>
          <w:color w:val="000000"/>
          <w:sz w:val="24"/>
          <w:szCs w:val="24"/>
        </w:rPr>
      </w:pPr>
      <w:bookmarkStart w:id="6" w:name="_fa3ybw86vo6a" w:colFirst="0" w:colLast="0"/>
      <w:bookmarkEnd w:id="6"/>
      <w:r>
        <w:rPr>
          <w:b/>
          <w:bCs/>
          <w:color w:val="000000"/>
          <w:sz w:val="24"/>
          <w:szCs w:val="24"/>
        </w:rPr>
        <w:t>Post 2 Alt Text:</w:t>
      </w:r>
    </w:p>
    <w:p w14:paraId="57D263FE" w14:textId="77777777" w:rsidR="000322FD" w:rsidRDefault="000322FD">
      <w:pPr>
        <w:rPr>
          <w:color w:val="000000"/>
        </w:rPr>
      </w:pPr>
    </w:p>
    <w:p w14:paraId="3D52FEDC" w14:textId="77777777" w:rsidR="000322FD" w:rsidRDefault="000322FD">
      <w:pPr>
        <w:rPr>
          <w:color w:val="000000"/>
        </w:rPr>
      </w:pPr>
    </w:p>
    <w:p w14:paraId="340813DE" w14:textId="77777777" w:rsidR="000322FD" w:rsidRDefault="00000000">
      <w:pPr>
        <w:rPr>
          <w:color w:val="000000"/>
          <w:sz w:val="24"/>
          <w:szCs w:val="24"/>
        </w:rPr>
      </w:pPr>
      <w:r>
        <w:rPr>
          <w:color w:val="000000"/>
        </w:rPr>
        <w:tab/>
      </w:r>
      <w:r>
        <w:rPr>
          <w:b/>
          <w:bCs/>
          <w:color w:val="000000"/>
          <w:sz w:val="24"/>
          <w:szCs w:val="24"/>
        </w:rPr>
        <w:t xml:space="preserve">Image 1: </w:t>
      </w:r>
      <w:r>
        <w:rPr>
          <w:b/>
          <w:bCs/>
          <w:color w:val="000000"/>
        </w:rPr>
        <w:t xml:space="preserve"> </w:t>
      </w:r>
      <w:r>
        <w:rPr>
          <w:color w:val="000000"/>
          <w:sz w:val="24"/>
          <w:szCs w:val="24"/>
        </w:rPr>
        <w:t xml:space="preserve">Portrait of John Thompson, Intermittent Lecturer in Information from the School of Information. Quote reads, ‘Most people seek certainty and in many </w:t>
      </w:r>
      <w:proofErr w:type="gramStart"/>
      <w:r>
        <w:rPr>
          <w:color w:val="000000"/>
          <w:sz w:val="24"/>
          <w:szCs w:val="24"/>
        </w:rPr>
        <w:t>cases</w:t>
      </w:r>
      <w:proofErr w:type="gramEnd"/>
      <w:r>
        <w:rPr>
          <w:color w:val="000000"/>
          <w:sz w:val="24"/>
          <w:szCs w:val="24"/>
        </w:rPr>
        <w:t xml:space="preserve"> they will </w:t>
      </w:r>
      <w:r>
        <w:rPr>
          <w:b/>
          <w:bCs/>
          <w:color w:val="000000"/>
          <w:sz w:val="24"/>
          <w:szCs w:val="24"/>
        </w:rPr>
        <w:t xml:space="preserve">sacrifice accuracy </w:t>
      </w:r>
      <w:r>
        <w:rPr>
          <w:color w:val="000000"/>
          <w:sz w:val="24"/>
          <w:szCs w:val="24"/>
        </w:rPr>
        <w:t>and will not take the time to ensure verification before accepting a piece of information as valid.’</w:t>
      </w:r>
    </w:p>
    <w:p w14:paraId="34EEEC3D" w14:textId="77777777" w:rsidR="000322FD" w:rsidRDefault="000322FD">
      <w:pPr>
        <w:ind w:firstLine="0"/>
        <w:rPr>
          <w:color w:val="000000"/>
        </w:rPr>
      </w:pPr>
    </w:p>
    <w:p w14:paraId="4CE9A9AA" w14:textId="77777777" w:rsidR="000322FD" w:rsidRDefault="000322FD">
      <w:pPr>
        <w:ind w:firstLine="0"/>
        <w:rPr>
          <w:color w:val="000000"/>
          <w:sz w:val="24"/>
          <w:szCs w:val="24"/>
        </w:rPr>
      </w:pPr>
    </w:p>
    <w:p w14:paraId="3B1EBFDE" w14:textId="77777777" w:rsidR="000322FD" w:rsidRDefault="000322FD">
      <w:pPr>
        <w:ind w:firstLine="0"/>
        <w:rPr>
          <w:color w:val="000000"/>
          <w:sz w:val="24"/>
          <w:szCs w:val="24"/>
        </w:rPr>
      </w:pPr>
    </w:p>
    <w:p w14:paraId="25B36AB6" w14:textId="77777777" w:rsidR="000322FD" w:rsidRDefault="000322FD">
      <w:pPr>
        <w:ind w:firstLine="0"/>
        <w:rPr>
          <w:color w:val="000000"/>
          <w:sz w:val="24"/>
          <w:szCs w:val="24"/>
        </w:rPr>
      </w:pPr>
    </w:p>
    <w:p w14:paraId="6F119165" w14:textId="77777777" w:rsidR="000322FD" w:rsidRDefault="000322FD">
      <w:pPr>
        <w:ind w:firstLine="0"/>
        <w:rPr>
          <w:color w:val="000000"/>
          <w:sz w:val="24"/>
          <w:szCs w:val="24"/>
        </w:rPr>
      </w:pPr>
    </w:p>
    <w:p w14:paraId="1003C243" w14:textId="77777777" w:rsidR="000322FD" w:rsidRDefault="000322FD">
      <w:pPr>
        <w:ind w:firstLine="0"/>
        <w:rPr>
          <w:color w:val="000000"/>
          <w:sz w:val="24"/>
          <w:szCs w:val="24"/>
        </w:rPr>
      </w:pPr>
    </w:p>
    <w:p w14:paraId="7B402D79" w14:textId="77777777" w:rsidR="000322FD" w:rsidRDefault="000322FD">
      <w:pPr>
        <w:pStyle w:val="Heading2"/>
        <w:ind w:firstLine="0"/>
        <w:rPr>
          <w:color w:val="000000"/>
          <w:sz w:val="24"/>
          <w:szCs w:val="24"/>
        </w:rPr>
      </w:pPr>
      <w:bookmarkStart w:id="7" w:name="_mkirl0bnjib8" w:colFirst="0" w:colLast="0"/>
      <w:bookmarkEnd w:id="7"/>
    </w:p>
    <w:p w14:paraId="681D7071" w14:textId="77777777" w:rsidR="000322FD" w:rsidRDefault="000322FD">
      <w:pPr>
        <w:pStyle w:val="Heading2"/>
        <w:ind w:firstLine="0"/>
        <w:rPr>
          <w:color w:val="000000"/>
          <w:sz w:val="24"/>
          <w:szCs w:val="24"/>
        </w:rPr>
      </w:pPr>
      <w:bookmarkStart w:id="8" w:name="_7kln4c75kuld" w:colFirst="0" w:colLast="0"/>
      <w:bookmarkEnd w:id="8"/>
    </w:p>
    <w:p w14:paraId="4C6F980F" w14:textId="77777777" w:rsidR="000322FD" w:rsidRDefault="000322FD">
      <w:pPr>
        <w:ind w:firstLine="0"/>
        <w:rPr>
          <w:b/>
          <w:bCs/>
          <w:color w:val="000000"/>
        </w:rPr>
      </w:pPr>
    </w:p>
    <w:p w14:paraId="70295EB3" w14:textId="77777777" w:rsidR="000322FD" w:rsidRDefault="000322FD">
      <w:pPr>
        <w:ind w:firstLine="0"/>
        <w:rPr>
          <w:b/>
          <w:bCs/>
          <w:color w:val="000000"/>
        </w:rPr>
      </w:pPr>
    </w:p>
    <w:p w14:paraId="20C452ED" w14:textId="77777777" w:rsidR="000322FD" w:rsidRDefault="000322FD">
      <w:pPr>
        <w:ind w:firstLine="0"/>
        <w:rPr>
          <w:b/>
          <w:bCs/>
          <w:color w:val="000000"/>
        </w:rPr>
      </w:pPr>
    </w:p>
    <w:p w14:paraId="26AE10DC" w14:textId="77777777" w:rsidR="000322FD" w:rsidRDefault="000322FD">
      <w:pPr>
        <w:ind w:firstLine="0"/>
        <w:rPr>
          <w:b/>
          <w:bCs/>
          <w:color w:val="000000"/>
        </w:rPr>
      </w:pPr>
    </w:p>
    <w:p w14:paraId="7EC99BB0" w14:textId="77777777" w:rsidR="000322FD" w:rsidRDefault="000322FD">
      <w:pPr>
        <w:ind w:firstLine="0"/>
        <w:rPr>
          <w:b/>
          <w:bCs/>
          <w:color w:val="000000"/>
        </w:rPr>
      </w:pPr>
    </w:p>
    <w:p w14:paraId="1766B1FD" w14:textId="77777777" w:rsidR="000322FD" w:rsidRDefault="000322FD">
      <w:pPr>
        <w:ind w:firstLine="0"/>
        <w:rPr>
          <w:b/>
          <w:bCs/>
          <w:color w:val="000000"/>
        </w:rPr>
      </w:pPr>
    </w:p>
    <w:p w14:paraId="59C704E9" w14:textId="77777777" w:rsidR="000322FD" w:rsidRDefault="00000000">
      <w:pPr>
        <w:ind w:firstLine="0"/>
        <w:rPr>
          <w:color w:val="000000"/>
          <w:sz w:val="26"/>
          <w:szCs w:val="26"/>
        </w:rPr>
      </w:pPr>
      <w:r>
        <w:rPr>
          <w:b/>
          <w:bCs/>
          <w:color w:val="000000"/>
          <w:sz w:val="24"/>
          <w:szCs w:val="24"/>
        </w:rPr>
        <w:t xml:space="preserve">Image 2: </w:t>
      </w:r>
      <w:r>
        <w:rPr>
          <w:color w:val="000000"/>
          <w:sz w:val="24"/>
          <w:szCs w:val="24"/>
        </w:rPr>
        <w:t xml:space="preserve">Portrait of John Thompson, Intermittent Lecturer in Information from the School of Information. Quote reads, ‘An important fact to keep in mind is that critical thinking is a </w:t>
      </w:r>
      <w:r>
        <w:rPr>
          <w:b/>
          <w:bCs/>
          <w:color w:val="000000"/>
          <w:sz w:val="24"/>
          <w:szCs w:val="24"/>
        </w:rPr>
        <w:t>process</w:t>
      </w:r>
      <w:r>
        <w:rPr>
          <w:color w:val="000000"/>
          <w:sz w:val="24"/>
          <w:szCs w:val="24"/>
        </w:rPr>
        <w:t>. Part of that process is uncertainty. Uncertainty can last for a few minutes, days, weeks, months, or even years.’</w:t>
      </w:r>
    </w:p>
    <w:p w14:paraId="43143BDB" w14:textId="77777777" w:rsidR="000322FD" w:rsidRDefault="000322FD">
      <w:pPr>
        <w:ind w:firstLine="0"/>
        <w:rPr>
          <w:color w:val="000000"/>
          <w:sz w:val="24"/>
          <w:szCs w:val="24"/>
        </w:rPr>
      </w:pPr>
    </w:p>
    <w:p w14:paraId="7A4918E5" w14:textId="77777777" w:rsidR="000322FD" w:rsidRDefault="000322FD">
      <w:pPr>
        <w:ind w:firstLine="0"/>
        <w:rPr>
          <w:color w:val="000000"/>
          <w:sz w:val="24"/>
          <w:szCs w:val="24"/>
        </w:rPr>
      </w:pPr>
    </w:p>
    <w:p w14:paraId="614D0F50" w14:textId="77777777" w:rsidR="000322FD" w:rsidRDefault="000322FD">
      <w:pPr>
        <w:ind w:firstLine="0"/>
        <w:rPr>
          <w:color w:val="000000"/>
          <w:sz w:val="24"/>
          <w:szCs w:val="24"/>
        </w:rPr>
      </w:pPr>
    </w:p>
    <w:p w14:paraId="64514F25" w14:textId="77777777" w:rsidR="000322FD" w:rsidRDefault="000322FD">
      <w:pPr>
        <w:ind w:firstLine="0"/>
        <w:rPr>
          <w:color w:val="000000"/>
          <w:sz w:val="24"/>
          <w:szCs w:val="24"/>
        </w:rPr>
      </w:pPr>
    </w:p>
    <w:p w14:paraId="1E562B8A" w14:textId="77777777" w:rsidR="000322FD" w:rsidRDefault="000322FD">
      <w:pPr>
        <w:ind w:firstLine="0"/>
        <w:rPr>
          <w:color w:val="000000"/>
          <w:sz w:val="24"/>
          <w:szCs w:val="24"/>
        </w:rPr>
      </w:pPr>
    </w:p>
    <w:p w14:paraId="6AD11297" w14:textId="77777777" w:rsidR="000322FD" w:rsidRDefault="000322FD">
      <w:pPr>
        <w:ind w:firstLine="0"/>
        <w:rPr>
          <w:color w:val="000000"/>
          <w:sz w:val="24"/>
          <w:szCs w:val="24"/>
        </w:rPr>
      </w:pPr>
    </w:p>
    <w:p w14:paraId="71C3134E" w14:textId="77777777" w:rsidR="000322FD" w:rsidRDefault="000322FD">
      <w:pPr>
        <w:ind w:firstLine="0"/>
        <w:rPr>
          <w:color w:val="000000"/>
          <w:sz w:val="24"/>
          <w:szCs w:val="24"/>
        </w:rPr>
      </w:pPr>
    </w:p>
    <w:p w14:paraId="2DB978FF" w14:textId="77777777" w:rsidR="000322FD" w:rsidRDefault="000322FD">
      <w:pPr>
        <w:ind w:firstLine="0"/>
        <w:rPr>
          <w:color w:val="000000"/>
        </w:rPr>
      </w:pPr>
    </w:p>
    <w:p w14:paraId="6A0A271B" w14:textId="77777777" w:rsidR="000322FD" w:rsidRDefault="000322FD">
      <w:pPr>
        <w:ind w:firstLine="0"/>
        <w:rPr>
          <w:color w:val="000000"/>
        </w:rPr>
      </w:pPr>
    </w:p>
    <w:p w14:paraId="228B300B" w14:textId="77777777" w:rsidR="000322FD" w:rsidRDefault="000322FD">
      <w:pPr>
        <w:ind w:firstLine="0"/>
        <w:rPr>
          <w:color w:val="000000"/>
        </w:rPr>
      </w:pPr>
    </w:p>
    <w:p w14:paraId="048E54B4" w14:textId="77777777" w:rsidR="000801E2" w:rsidRDefault="000801E2">
      <w:pPr>
        <w:pStyle w:val="Heading2"/>
        <w:ind w:firstLine="0"/>
        <w:rPr>
          <w:color w:val="000000"/>
          <w:sz w:val="24"/>
          <w:szCs w:val="24"/>
        </w:rPr>
      </w:pPr>
      <w:bookmarkStart w:id="9" w:name="_hkafcv9gytts" w:colFirst="0" w:colLast="0"/>
      <w:bookmarkEnd w:id="9"/>
    </w:p>
    <w:p w14:paraId="2DE3DD57" w14:textId="77777777" w:rsidR="000801E2" w:rsidRDefault="000801E2">
      <w:pPr>
        <w:pStyle w:val="Heading2"/>
        <w:ind w:firstLine="0"/>
        <w:rPr>
          <w:color w:val="000000"/>
          <w:sz w:val="24"/>
          <w:szCs w:val="24"/>
        </w:rPr>
      </w:pPr>
    </w:p>
    <w:p w14:paraId="70E9DBD7" w14:textId="77777777" w:rsidR="000801E2" w:rsidRDefault="000801E2">
      <w:pPr>
        <w:pStyle w:val="Heading2"/>
        <w:ind w:firstLine="0"/>
        <w:rPr>
          <w:color w:val="000000"/>
          <w:sz w:val="24"/>
          <w:szCs w:val="24"/>
        </w:rPr>
      </w:pPr>
    </w:p>
    <w:p w14:paraId="50BEEBCA" w14:textId="19AF30A5" w:rsidR="000322FD" w:rsidRDefault="00000000">
      <w:pPr>
        <w:pStyle w:val="Heading2"/>
        <w:ind w:firstLine="0"/>
        <w:rPr>
          <w:color w:val="000000"/>
          <w:sz w:val="24"/>
          <w:szCs w:val="24"/>
        </w:rPr>
      </w:pPr>
      <w:r>
        <w:rPr>
          <w:color w:val="000000"/>
          <w:sz w:val="24"/>
          <w:szCs w:val="24"/>
        </w:rPr>
        <w:t>Post 3 - Vertical Reel</w:t>
      </w:r>
    </w:p>
    <w:p w14:paraId="47687D66" w14:textId="77777777" w:rsidR="000322FD" w:rsidRDefault="000322FD"/>
    <w:p w14:paraId="0E9F83CE" w14:textId="77777777" w:rsidR="000322FD" w:rsidRDefault="00000000">
      <w:pPr>
        <w:ind w:firstLine="0"/>
        <w:rPr>
          <w:color w:val="000000"/>
          <w:sz w:val="24"/>
          <w:szCs w:val="24"/>
        </w:rPr>
      </w:pPr>
      <w:r>
        <w:rPr>
          <w:b/>
          <w:bCs/>
          <w:color w:val="000000"/>
          <w:sz w:val="24"/>
          <w:szCs w:val="24"/>
        </w:rPr>
        <w:t>Post Copy:</w:t>
      </w:r>
      <w:r>
        <w:rPr>
          <w:color w:val="000000"/>
          <w:sz w:val="24"/>
          <w:szCs w:val="24"/>
        </w:rPr>
        <w:t xml:space="preserve"> In an age where we’re surrounded by information, some reliable, some not, critical thinking has become a critical skill.</w:t>
      </w:r>
    </w:p>
    <w:p w14:paraId="18902FD5" w14:textId="77777777" w:rsidR="000322FD" w:rsidRDefault="000322FD">
      <w:pPr>
        <w:ind w:firstLine="0"/>
        <w:rPr>
          <w:b/>
          <w:bCs/>
          <w:color w:val="000000"/>
          <w:sz w:val="24"/>
          <w:szCs w:val="24"/>
        </w:rPr>
      </w:pPr>
    </w:p>
    <w:p w14:paraId="6E87C87B" w14:textId="77777777" w:rsidR="000322FD" w:rsidRDefault="00000000">
      <w:pPr>
        <w:ind w:firstLine="0"/>
        <w:rPr>
          <w:color w:val="000000"/>
          <w:sz w:val="26"/>
          <w:szCs w:val="26"/>
        </w:rPr>
      </w:pPr>
      <w:r>
        <w:rPr>
          <w:color w:val="000000"/>
          <w:sz w:val="24"/>
          <w:szCs w:val="24"/>
        </w:rPr>
        <w:t>Let U-M School of Information's John Thompson show you how to review and evaluate information with clarity in “Leveraging GenAI to Develop Critical Thinking Skills.”</w:t>
      </w:r>
    </w:p>
    <w:p w14:paraId="6A23092C" w14:textId="77777777" w:rsidR="000322FD" w:rsidRDefault="000322FD">
      <w:pPr>
        <w:ind w:firstLine="0"/>
        <w:rPr>
          <w:color w:val="000000"/>
          <w:sz w:val="24"/>
          <w:szCs w:val="24"/>
        </w:rPr>
      </w:pPr>
    </w:p>
    <w:p w14:paraId="5D23CBCD" w14:textId="77777777" w:rsidR="000322FD" w:rsidRDefault="00000000">
      <w:pPr>
        <w:ind w:firstLine="0"/>
        <w:rPr>
          <w:color w:val="000000"/>
          <w:sz w:val="26"/>
          <w:szCs w:val="26"/>
        </w:rPr>
      </w:pPr>
      <w:r>
        <w:rPr>
          <w:b/>
          <w:bCs/>
          <w:color w:val="000000"/>
          <w:sz w:val="24"/>
          <w:szCs w:val="24"/>
        </w:rPr>
        <w:t>Optional Hashtags:</w:t>
      </w:r>
      <w:r>
        <w:rPr>
          <w:color w:val="000000"/>
          <w:sz w:val="24"/>
          <w:szCs w:val="24"/>
        </w:rPr>
        <w:t xml:space="preserve"> #GenAI #CriticalThinking #MichiganOnline #LifelongLearning</w:t>
      </w:r>
    </w:p>
    <w:p w14:paraId="414E6A1D" w14:textId="77777777" w:rsidR="000322FD" w:rsidRDefault="000322FD">
      <w:pPr>
        <w:ind w:firstLine="0"/>
        <w:rPr>
          <w:color w:val="000000"/>
          <w:sz w:val="24"/>
          <w:szCs w:val="24"/>
        </w:rPr>
      </w:pPr>
    </w:p>
    <w:p w14:paraId="7849B0ED" w14:textId="77777777" w:rsidR="000322FD" w:rsidRDefault="00000000">
      <w:pPr>
        <w:ind w:firstLine="0"/>
        <w:rPr>
          <w:color w:val="000000"/>
          <w:sz w:val="24"/>
          <w:szCs w:val="24"/>
        </w:rPr>
      </w:pPr>
      <w:r>
        <w:rPr>
          <w:b/>
          <w:bCs/>
          <w:color w:val="000000"/>
          <w:sz w:val="24"/>
          <w:szCs w:val="24"/>
        </w:rPr>
        <w:t>Page URL:</w:t>
      </w:r>
      <w:r>
        <w:rPr>
          <w:color w:val="000000"/>
          <w:sz w:val="24"/>
          <w:szCs w:val="24"/>
        </w:rPr>
        <w:t xml:space="preserve"> https://myumi.ch/bV8Qr</w:t>
      </w:r>
    </w:p>
    <w:p w14:paraId="3E155E7F" w14:textId="77777777" w:rsidR="000322FD" w:rsidRDefault="000322FD">
      <w:pPr>
        <w:ind w:firstLine="0"/>
        <w:rPr>
          <w:sz w:val="24"/>
          <w:szCs w:val="24"/>
        </w:rPr>
      </w:pPr>
    </w:p>
    <w:p w14:paraId="54D70547" w14:textId="77777777" w:rsidR="000322FD" w:rsidRDefault="000322FD">
      <w:pPr>
        <w:ind w:firstLine="0"/>
        <w:rPr>
          <w:sz w:val="24"/>
          <w:szCs w:val="24"/>
        </w:rPr>
      </w:pPr>
    </w:p>
    <w:p w14:paraId="57F25826" w14:textId="77777777" w:rsidR="000322FD" w:rsidRDefault="000322FD">
      <w:pPr>
        <w:ind w:firstLine="0"/>
        <w:rPr>
          <w:sz w:val="24"/>
          <w:szCs w:val="24"/>
        </w:rPr>
      </w:pPr>
    </w:p>
    <w:p w14:paraId="072C7E1A" w14:textId="77777777" w:rsidR="000322FD" w:rsidRDefault="000322FD">
      <w:pPr>
        <w:ind w:firstLine="0"/>
        <w:rPr>
          <w:sz w:val="24"/>
          <w:szCs w:val="24"/>
        </w:rPr>
      </w:pPr>
    </w:p>
    <w:p w14:paraId="50EE6C2F" w14:textId="77777777" w:rsidR="000322FD" w:rsidRDefault="000322FD">
      <w:pPr>
        <w:ind w:firstLine="0"/>
        <w:rPr>
          <w:color w:val="000000"/>
          <w:sz w:val="24"/>
          <w:szCs w:val="24"/>
        </w:rPr>
      </w:pPr>
    </w:p>
    <w:p w14:paraId="65B91E83" w14:textId="77777777" w:rsidR="000322FD" w:rsidRDefault="000322FD">
      <w:pPr>
        <w:ind w:firstLine="0"/>
        <w:rPr>
          <w:color w:val="000000"/>
          <w:sz w:val="24"/>
          <w:szCs w:val="24"/>
        </w:rPr>
      </w:pPr>
    </w:p>
    <w:p w14:paraId="09D486D2" w14:textId="77777777" w:rsidR="000322FD" w:rsidRDefault="000322FD">
      <w:pPr>
        <w:ind w:firstLine="0"/>
        <w:rPr>
          <w:color w:val="000000"/>
          <w:sz w:val="24"/>
          <w:szCs w:val="24"/>
        </w:rPr>
      </w:pPr>
    </w:p>
    <w:p w14:paraId="3944EA1A" w14:textId="77777777" w:rsidR="000322FD" w:rsidRDefault="000322FD">
      <w:pPr>
        <w:ind w:firstLine="0"/>
        <w:rPr>
          <w:color w:val="000000"/>
          <w:sz w:val="24"/>
          <w:szCs w:val="24"/>
        </w:rPr>
      </w:pPr>
    </w:p>
    <w:p w14:paraId="23D5A9AF" w14:textId="77777777" w:rsidR="000322FD" w:rsidRDefault="000322FD">
      <w:pPr>
        <w:ind w:firstLine="0"/>
        <w:rPr>
          <w:color w:val="000000"/>
          <w:sz w:val="24"/>
          <w:szCs w:val="24"/>
        </w:rPr>
      </w:pPr>
    </w:p>
    <w:p w14:paraId="56DB67EE" w14:textId="77777777" w:rsidR="000322FD" w:rsidRDefault="000322FD">
      <w:pPr>
        <w:ind w:firstLine="0"/>
        <w:rPr>
          <w:color w:val="000000"/>
          <w:sz w:val="24"/>
          <w:szCs w:val="24"/>
        </w:rPr>
      </w:pPr>
    </w:p>
    <w:p w14:paraId="3A2EE8A2" w14:textId="77777777" w:rsidR="000322FD" w:rsidRDefault="000322FD">
      <w:pPr>
        <w:ind w:firstLine="0"/>
        <w:rPr>
          <w:color w:val="000000"/>
          <w:sz w:val="24"/>
          <w:szCs w:val="24"/>
        </w:rPr>
      </w:pPr>
    </w:p>
    <w:p w14:paraId="349F5A28" w14:textId="77777777" w:rsidR="000322FD" w:rsidRDefault="00000000">
      <w:pPr>
        <w:ind w:firstLine="0"/>
        <w:rPr>
          <w:color w:val="000000"/>
        </w:rPr>
      </w:pPr>
      <w:r>
        <w:rPr>
          <w:color w:val="000000"/>
          <w:sz w:val="24"/>
          <w:szCs w:val="24"/>
        </w:rPr>
        <w:t xml:space="preserve">             </w:t>
      </w:r>
      <w:r>
        <w:rPr>
          <w:color w:val="000000"/>
        </w:rPr>
        <w:t xml:space="preserve">   Post Video:                        Optional Post Thumbnail:     </w:t>
      </w:r>
    </w:p>
    <w:p w14:paraId="6052790F" w14:textId="77777777" w:rsidR="000322FD" w:rsidRDefault="00000000">
      <w:pPr>
        <w:ind w:firstLine="0"/>
        <w:rPr>
          <w:color w:val="000000"/>
          <w:sz w:val="24"/>
          <w:szCs w:val="24"/>
        </w:rPr>
      </w:pPr>
      <w:r>
        <w:rPr>
          <w:color w:val="000000"/>
          <w:sz w:val="24"/>
          <w:szCs w:val="24"/>
        </w:rPr>
        <w:t xml:space="preserve">               </w:t>
      </w:r>
      <w:hyperlink r:id="rId16">
        <w:r w:rsidR="000322FD">
          <w:rPr>
            <w:noProof/>
            <w:color w:val="1155CC"/>
            <w:sz w:val="24"/>
            <w:szCs w:val="24"/>
            <w:u w:val="single"/>
          </w:rPr>
          <w:drawing>
            <wp:inline distT="114300" distB="114300" distL="114300" distR="114300" wp14:anchorId="21DE1348" wp14:editId="24E5AE4D">
              <wp:extent cx="1385126" cy="2473440"/>
              <wp:effectExtent l="0" t="0" r="0" b="3175"/>
              <wp:docPr id="7" name="image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image9.png">
                        <a:extLst>
                          <a:ext uri="{C183D7F6-B498-43B3-948B-1728B52AA6E4}">
                            <adec:decorative xmlns:adec="http://schemas.microsoft.com/office/drawing/2017/decorative" val="1"/>
                          </a:ext>
                        </a:extLst>
                      </pic:cNvPr>
                      <pic:cNvPicPr preferRelativeResize="0"/>
                    </pic:nvPicPr>
                    <pic:blipFill>
                      <a:blip r:embed="rId17"/>
                      <a:srcRect l="80" r="80"/>
                      <a:stretch>
                        <a:fillRect/>
                      </a:stretch>
                    </pic:blipFill>
                    <pic:spPr>
                      <a:xfrm>
                        <a:off x="0" y="0"/>
                        <a:ext cx="1385126" cy="2473440"/>
                      </a:xfrm>
                      <a:prstGeom prst="rect">
                        <a:avLst/>
                      </a:prstGeom>
                      <a:ln/>
                    </pic:spPr>
                  </pic:pic>
                </a:graphicData>
              </a:graphic>
            </wp:inline>
          </w:drawing>
        </w:r>
      </w:hyperlink>
      <w:r>
        <w:rPr>
          <w:color w:val="000000"/>
          <w:sz w:val="24"/>
          <w:szCs w:val="24"/>
        </w:rPr>
        <w:t xml:space="preserve">      </w:t>
      </w:r>
      <w:hyperlink r:id="rId18">
        <w:r w:rsidR="000322FD">
          <w:rPr>
            <w:noProof/>
            <w:color w:val="1155CC"/>
            <w:sz w:val="24"/>
            <w:szCs w:val="24"/>
            <w:u w:val="single"/>
          </w:rPr>
          <w:drawing>
            <wp:inline distT="114300" distB="114300" distL="114300" distR="114300" wp14:anchorId="2BE97B1F" wp14:editId="448B0551">
              <wp:extent cx="1395032" cy="2489745"/>
              <wp:effectExtent l="0" t="0" r="2540" b="0"/>
              <wp:docPr id="1" name="image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image4.png">
                        <a:extLst>
                          <a:ext uri="{C183D7F6-B498-43B3-948B-1728B52AA6E4}">
                            <adec:decorative xmlns:adec="http://schemas.microsoft.com/office/drawing/2017/decorative" val="1"/>
                          </a:ext>
                        </a:extLst>
                      </pic:cNvPr>
                      <pic:cNvPicPr preferRelativeResize="0"/>
                    </pic:nvPicPr>
                    <pic:blipFill>
                      <a:blip r:embed="rId19"/>
                      <a:srcRect l="194" r="194"/>
                      <a:stretch>
                        <a:fillRect/>
                      </a:stretch>
                    </pic:blipFill>
                    <pic:spPr>
                      <a:xfrm>
                        <a:off x="0" y="0"/>
                        <a:ext cx="1395032" cy="2489745"/>
                      </a:xfrm>
                      <a:prstGeom prst="rect">
                        <a:avLst/>
                      </a:prstGeom>
                      <a:ln/>
                    </pic:spPr>
                  </pic:pic>
                </a:graphicData>
              </a:graphic>
            </wp:inline>
          </w:drawing>
        </w:r>
      </w:hyperlink>
    </w:p>
    <w:p w14:paraId="56FB2E0F" w14:textId="77777777" w:rsidR="000322FD" w:rsidRDefault="00000000">
      <w:pPr>
        <w:ind w:firstLine="0"/>
        <w:rPr>
          <w:color w:val="000000"/>
          <w:sz w:val="24"/>
          <w:szCs w:val="24"/>
        </w:rPr>
      </w:pPr>
      <w:r>
        <w:rPr>
          <w:color w:val="000000"/>
          <w:sz w:val="24"/>
          <w:szCs w:val="24"/>
        </w:rPr>
        <w:t xml:space="preserve">                      </w:t>
      </w:r>
    </w:p>
    <w:p w14:paraId="7D22C7B8" w14:textId="77777777" w:rsidR="000322FD" w:rsidRDefault="00000000">
      <w:pPr>
        <w:ind w:firstLine="0"/>
        <w:rPr>
          <w:color w:val="000000"/>
        </w:rPr>
      </w:pPr>
      <w:r>
        <w:rPr>
          <w:color w:val="000000"/>
        </w:rPr>
        <w:t xml:space="preserve">                          (Click images for downloadable assets)     </w:t>
      </w:r>
    </w:p>
    <w:p w14:paraId="3A54C89E" w14:textId="77777777" w:rsidR="000322FD" w:rsidRDefault="000322FD">
      <w:pPr>
        <w:ind w:firstLine="0"/>
        <w:rPr>
          <w:color w:val="000000"/>
        </w:rPr>
      </w:pPr>
    </w:p>
    <w:p w14:paraId="61A12917" w14:textId="77777777" w:rsidR="000322FD" w:rsidRDefault="000322FD">
      <w:pPr>
        <w:ind w:firstLine="0"/>
        <w:rPr>
          <w:color w:val="000000"/>
        </w:rPr>
      </w:pPr>
    </w:p>
    <w:p w14:paraId="7EB2536F" w14:textId="77777777" w:rsidR="000322FD" w:rsidRDefault="000322FD">
      <w:pPr>
        <w:ind w:firstLine="0"/>
        <w:rPr>
          <w:color w:val="000000"/>
        </w:rPr>
      </w:pPr>
    </w:p>
    <w:p w14:paraId="1A37C1BD" w14:textId="77777777" w:rsidR="000322FD" w:rsidRDefault="000322FD">
      <w:pPr>
        <w:ind w:firstLine="0"/>
        <w:rPr>
          <w:color w:val="000000"/>
        </w:rPr>
      </w:pPr>
    </w:p>
    <w:p w14:paraId="4D8B4E1C" w14:textId="77777777" w:rsidR="000322FD" w:rsidRDefault="000322FD">
      <w:pPr>
        <w:pStyle w:val="Heading2"/>
        <w:ind w:firstLine="0"/>
        <w:rPr>
          <w:color w:val="000000"/>
          <w:sz w:val="24"/>
          <w:szCs w:val="24"/>
        </w:rPr>
      </w:pPr>
      <w:bookmarkStart w:id="10" w:name="_yuzprqezgklq" w:colFirst="0" w:colLast="0"/>
      <w:bookmarkEnd w:id="10"/>
    </w:p>
    <w:p w14:paraId="74407809" w14:textId="77777777" w:rsidR="000322FD" w:rsidRDefault="000322FD">
      <w:pPr>
        <w:pStyle w:val="Heading2"/>
        <w:ind w:firstLine="0"/>
        <w:rPr>
          <w:color w:val="000000"/>
          <w:sz w:val="24"/>
          <w:szCs w:val="24"/>
        </w:rPr>
      </w:pPr>
      <w:bookmarkStart w:id="11" w:name="_fv6ccbws5zfe" w:colFirst="0" w:colLast="0"/>
      <w:bookmarkEnd w:id="11"/>
    </w:p>
    <w:p w14:paraId="6849F8BD" w14:textId="77777777" w:rsidR="000322FD" w:rsidRDefault="00000000">
      <w:pPr>
        <w:pStyle w:val="Heading2"/>
        <w:ind w:firstLine="0"/>
        <w:rPr>
          <w:b/>
          <w:bCs/>
          <w:color w:val="000000"/>
          <w:sz w:val="24"/>
          <w:szCs w:val="24"/>
        </w:rPr>
      </w:pPr>
      <w:bookmarkStart w:id="12" w:name="_ilio0bo2f220" w:colFirst="0" w:colLast="0"/>
      <w:bookmarkEnd w:id="12"/>
      <w:r>
        <w:rPr>
          <w:color w:val="000000"/>
          <w:sz w:val="24"/>
          <w:szCs w:val="24"/>
        </w:rPr>
        <w:t>Post 4 - Vertical Reel</w:t>
      </w:r>
    </w:p>
    <w:p w14:paraId="78D85415" w14:textId="77777777" w:rsidR="000322FD" w:rsidRDefault="000322FD">
      <w:pPr>
        <w:ind w:firstLine="0"/>
        <w:rPr>
          <w:b/>
          <w:bCs/>
          <w:color w:val="000000"/>
          <w:sz w:val="24"/>
          <w:szCs w:val="24"/>
        </w:rPr>
      </w:pPr>
    </w:p>
    <w:p w14:paraId="1E1E9946" w14:textId="77777777" w:rsidR="000322FD" w:rsidRDefault="00000000">
      <w:pPr>
        <w:ind w:firstLine="0"/>
        <w:rPr>
          <w:color w:val="000000"/>
          <w:sz w:val="24"/>
          <w:szCs w:val="24"/>
        </w:rPr>
      </w:pPr>
      <w:r>
        <w:rPr>
          <w:b/>
          <w:bCs/>
          <w:color w:val="000000"/>
          <w:sz w:val="24"/>
          <w:szCs w:val="24"/>
        </w:rPr>
        <w:t>Post Copy:</w:t>
      </w:r>
      <w:r>
        <w:rPr>
          <w:color w:val="000000"/>
          <w:sz w:val="24"/>
          <w:szCs w:val="24"/>
        </w:rPr>
        <w:t xml:space="preserve"> Discover how to turn AI into a tool that helps you ask better questions and focus on the skills that matter most to you.</w:t>
      </w:r>
    </w:p>
    <w:p w14:paraId="16EADEA2" w14:textId="77777777" w:rsidR="000322FD" w:rsidRDefault="000322FD">
      <w:pPr>
        <w:ind w:firstLine="0"/>
        <w:rPr>
          <w:color w:val="000000"/>
          <w:sz w:val="24"/>
          <w:szCs w:val="24"/>
        </w:rPr>
      </w:pPr>
    </w:p>
    <w:p w14:paraId="4B6BBC46" w14:textId="77777777" w:rsidR="000322FD" w:rsidRDefault="00000000">
      <w:pPr>
        <w:ind w:firstLine="0"/>
        <w:rPr>
          <w:color w:val="000000"/>
          <w:sz w:val="26"/>
          <w:szCs w:val="26"/>
        </w:rPr>
      </w:pPr>
      <w:r>
        <w:rPr>
          <w:color w:val="000000"/>
          <w:sz w:val="24"/>
          <w:szCs w:val="24"/>
        </w:rPr>
        <w:t>Explore “Leveraging GenAI to Develop Critical Thinking Skills” and learn to evaluate, reason, and make decisions with purpose.</w:t>
      </w:r>
    </w:p>
    <w:p w14:paraId="7F22B7F2" w14:textId="77777777" w:rsidR="000322FD" w:rsidRDefault="000322FD">
      <w:pPr>
        <w:ind w:firstLine="0"/>
        <w:rPr>
          <w:color w:val="000000"/>
          <w:sz w:val="24"/>
          <w:szCs w:val="24"/>
        </w:rPr>
      </w:pPr>
    </w:p>
    <w:p w14:paraId="71F7BC0B" w14:textId="77777777" w:rsidR="000322FD" w:rsidRDefault="00000000">
      <w:pPr>
        <w:ind w:firstLine="0"/>
        <w:rPr>
          <w:color w:val="000000"/>
          <w:sz w:val="26"/>
          <w:szCs w:val="26"/>
        </w:rPr>
      </w:pPr>
      <w:r>
        <w:rPr>
          <w:b/>
          <w:bCs/>
          <w:color w:val="000000"/>
          <w:sz w:val="24"/>
          <w:szCs w:val="24"/>
        </w:rPr>
        <w:t>Optional Hashtags:</w:t>
      </w:r>
      <w:r>
        <w:rPr>
          <w:color w:val="000000"/>
          <w:sz w:val="24"/>
          <w:szCs w:val="24"/>
        </w:rPr>
        <w:t xml:space="preserve"> #GenAI #CriticalThinking #MichiganOnline #LifelongLearning</w:t>
      </w:r>
    </w:p>
    <w:p w14:paraId="47F5D8DF" w14:textId="77777777" w:rsidR="000322FD" w:rsidRDefault="000322FD">
      <w:pPr>
        <w:ind w:firstLine="0"/>
        <w:rPr>
          <w:color w:val="000000"/>
          <w:sz w:val="24"/>
          <w:szCs w:val="24"/>
        </w:rPr>
      </w:pPr>
    </w:p>
    <w:p w14:paraId="3D8DCBFD" w14:textId="77777777" w:rsidR="000322FD" w:rsidRDefault="00000000">
      <w:pPr>
        <w:ind w:firstLine="0"/>
        <w:rPr>
          <w:color w:val="000000"/>
          <w:sz w:val="24"/>
          <w:szCs w:val="24"/>
        </w:rPr>
      </w:pPr>
      <w:r>
        <w:rPr>
          <w:b/>
          <w:bCs/>
          <w:color w:val="000000"/>
          <w:sz w:val="24"/>
          <w:szCs w:val="24"/>
        </w:rPr>
        <w:t>Page URL:</w:t>
      </w:r>
      <w:r>
        <w:rPr>
          <w:color w:val="000000"/>
          <w:sz w:val="24"/>
          <w:szCs w:val="24"/>
        </w:rPr>
        <w:t xml:space="preserve"> https://myumi.ch/bV8Qr</w:t>
      </w:r>
    </w:p>
    <w:p w14:paraId="03D76EBF" w14:textId="77777777" w:rsidR="000322FD" w:rsidRDefault="000322FD">
      <w:pPr>
        <w:ind w:firstLine="0"/>
        <w:rPr>
          <w:sz w:val="24"/>
          <w:szCs w:val="24"/>
        </w:rPr>
      </w:pPr>
    </w:p>
    <w:p w14:paraId="7AC053F3" w14:textId="77777777" w:rsidR="000322FD" w:rsidRDefault="000322FD">
      <w:pPr>
        <w:ind w:firstLine="0"/>
        <w:rPr>
          <w:sz w:val="24"/>
          <w:szCs w:val="24"/>
        </w:rPr>
      </w:pPr>
    </w:p>
    <w:p w14:paraId="3F6184D1" w14:textId="77777777" w:rsidR="000322FD" w:rsidRDefault="000322FD">
      <w:pPr>
        <w:ind w:firstLine="0"/>
        <w:rPr>
          <w:sz w:val="24"/>
          <w:szCs w:val="24"/>
        </w:rPr>
      </w:pPr>
    </w:p>
    <w:p w14:paraId="1B312337" w14:textId="77777777" w:rsidR="000322FD" w:rsidRDefault="000322FD">
      <w:pPr>
        <w:ind w:firstLine="0"/>
        <w:rPr>
          <w:sz w:val="24"/>
          <w:szCs w:val="24"/>
        </w:rPr>
      </w:pPr>
    </w:p>
    <w:p w14:paraId="4720ADED" w14:textId="77777777" w:rsidR="000322FD" w:rsidRDefault="000322FD">
      <w:pPr>
        <w:ind w:firstLine="0"/>
        <w:rPr>
          <w:sz w:val="24"/>
          <w:szCs w:val="24"/>
        </w:rPr>
      </w:pPr>
    </w:p>
    <w:p w14:paraId="4BBD38BC" w14:textId="77777777" w:rsidR="000322FD" w:rsidRDefault="000322FD">
      <w:pPr>
        <w:ind w:firstLine="0"/>
        <w:rPr>
          <w:sz w:val="24"/>
          <w:szCs w:val="24"/>
        </w:rPr>
      </w:pPr>
    </w:p>
    <w:p w14:paraId="353663C2" w14:textId="77777777" w:rsidR="000322FD" w:rsidRDefault="000322FD">
      <w:pPr>
        <w:ind w:firstLine="0"/>
        <w:rPr>
          <w:color w:val="000000"/>
          <w:sz w:val="24"/>
          <w:szCs w:val="24"/>
        </w:rPr>
      </w:pPr>
    </w:p>
    <w:p w14:paraId="029DCCB1" w14:textId="77777777" w:rsidR="000322FD" w:rsidRDefault="000322FD">
      <w:pPr>
        <w:ind w:firstLine="0"/>
        <w:rPr>
          <w:color w:val="000000"/>
          <w:sz w:val="24"/>
          <w:szCs w:val="24"/>
        </w:rPr>
      </w:pPr>
    </w:p>
    <w:p w14:paraId="7AC25327" w14:textId="77777777" w:rsidR="000322FD" w:rsidRDefault="00000000">
      <w:pPr>
        <w:ind w:firstLine="0"/>
        <w:rPr>
          <w:color w:val="000000"/>
          <w:sz w:val="24"/>
          <w:szCs w:val="24"/>
        </w:rPr>
      </w:pPr>
      <w:r>
        <w:rPr>
          <w:color w:val="000000"/>
          <w:sz w:val="24"/>
          <w:szCs w:val="24"/>
        </w:rPr>
        <w:t xml:space="preserve">                                               </w:t>
      </w:r>
    </w:p>
    <w:p w14:paraId="0BFCE97F" w14:textId="77777777" w:rsidR="000322FD" w:rsidRDefault="000322FD">
      <w:pPr>
        <w:ind w:firstLine="0"/>
        <w:rPr>
          <w:color w:val="000000"/>
          <w:sz w:val="24"/>
          <w:szCs w:val="24"/>
        </w:rPr>
      </w:pPr>
    </w:p>
    <w:p w14:paraId="00966DF4" w14:textId="77777777" w:rsidR="000322FD" w:rsidRDefault="00000000">
      <w:pPr>
        <w:ind w:firstLine="0"/>
        <w:rPr>
          <w:color w:val="000000"/>
          <w:sz w:val="24"/>
          <w:szCs w:val="24"/>
        </w:rPr>
      </w:pPr>
      <w:r>
        <w:rPr>
          <w:color w:val="000000"/>
        </w:rPr>
        <w:t xml:space="preserve">                 Post Video:                         Optional Post Thumbnail: </w:t>
      </w:r>
    </w:p>
    <w:p w14:paraId="2604E1B0" w14:textId="77777777" w:rsidR="000322FD" w:rsidRDefault="00000000">
      <w:pPr>
        <w:ind w:firstLine="0"/>
        <w:rPr>
          <w:color w:val="000000"/>
          <w:sz w:val="24"/>
          <w:szCs w:val="24"/>
        </w:rPr>
      </w:pPr>
      <w:r>
        <w:rPr>
          <w:color w:val="000000"/>
          <w:sz w:val="24"/>
          <w:szCs w:val="24"/>
        </w:rPr>
        <w:t xml:space="preserve">               </w:t>
      </w:r>
      <w:hyperlink r:id="rId20">
        <w:r w:rsidR="000322FD">
          <w:rPr>
            <w:noProof/>
            <w:color w:val="1155CC"/>
            <w:sz w:val="24"/>
            <w:szCs w:val="24"/>
            <w:u w:val="single"/>
          </w:rPr>
          <w:drawing>
            <wp:inline distT="114300" distB="114300" distL="114300" distR="114300" wp14:anchorId="28217039" wp14:editId="09F2A3EE">
              <wp:extent cx="1394651" cy="2500754"/>
              <wp:effectExtent l="0" t="0" r="2540" b="1270"/>
              <wp:docPr id="9" name="image1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 name="image11.png">
                        <a:extLst>
                          <a:ext uri="{C183D7F6-B498-43B3-948B-1728B52AA6E4}">
                            <adec:decorative xmlns:adec="http://schemas.microsoft.com/office/drawing/2017/decorative" val="1"/>
                          </a:ext>
                        </a:extLst>
                      </pic:cNvPr>
                      <pic:cNvPicPr preferRelativeResize="0"/>
                    </pic:nvPicPr>
                    <pic:blipFill>
                      <a:blip r:embed="rId21"/>
                      <a:srcRect l="80" r="80"/>
                      <a:stretch>
                        <a:fillRect/>
                      </a:stretch>
                    </pic:blipFill>
                    <pic:spPr>
                      <a:xfrm>
                        <a:off x="0" y="0"/>
                        <a:ext cx="1394651" cy="2500754"/>
                      </a:xfrm>
                      <a:prstGeom prst="rect">
                        <a:avLst/>
                      </a:prstGeom>
                      <a:ln/>
                    </pic:spPr>
                  </pic:pic>
                </a:graphicData>
              </a:graphic>
            </wp:inline>
          </w:drawing>
        </w:r>
      </w:hyperlink>
      <w:r>
        <w:rPr>
          <w:color w:val="000000"/>
          <w:sz w:val="24"/>
          <w:szCs w:val="24"/>
        </w:rPr>
        <w:t xml:space="preserve">       </w:t>
      </w:r>
      <w:hyperlink r:id="rId22">
        <w:r w:rsidR="000322FD">
          <w:rPr>
            <w:noProof/>
            <w:color w:val="1155CC"/>
            <w:sz w:val="24"/>
            <w:szCs w:val="24"/>
            <w:u w:val="single"/>
          </w:rPr>
          <w:drawing>
            <wp:inline distT="114300" distB="114300" distL="114300" distR="114300" wp14:anchorId="5E31ED3D" wp14:editId="0EA4768F">
              <wp:extent cx="1414082" cy="2509498"/>
              <wp:effectExtent l="0" t="0" r="0" b="5715"/>
              <wp:docPr id="3"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image2.png">
                        <a:extLst>
                          <a:ext uri="{C183D7F6-B498-43B3-948B-1728B52AA6E4}">
                            <adec:decorative xmlns:adec="http://schemas.microsoft.com/office/drawing/2017/decorative" val="1"/>
                          </a:ext>
                        </a:extLst>
                      </pic:cNvPr>
                      <pic:cNvPicPr preferRelativeResize="0"/>
                    </pic:nvPicPr>
                    <pic:blipFill>
                      <a:blip r:embed="rId23"/>
                      <a:srcRect/>
                      <a:stretch>
                        <a:fillRect/>
                      </a:stretch>
                    </pic:blipFill>
                    <pic:spPr>
                      <a:xfrm>
                        <a:off x="0" y="0"/>
                        <a:ext cx="1414082" cy="2509498"/>
                      </a:xfrm>
                      <a:prstGeom prst="rect">
                        <a:avLst/>
                      </a:prstGeom>
                      <a:ln/>
                    </pic:spPr>
                  </pic:pic>
                </a:graphicData>
              </a:graphic>
            </wp:inline>
          </w:drawing>
        </w:r>
      </w:hyperlink>
    </w:p>
    <w:p w14:paraId="2452F1AF" w14:textId="77777777" w:rsidR="000322FD" w:rsidRDefault="00000000">
      <w:pPr>
        <w:ind w:firstLine="0"/>
        <w:rPr>
          <w:color w:val="000000"/>
          <w:sz w:val="24"/>
          <w:szCs w:val="24"/>
        </w:rPr>
      </w:pPr>
      <w:r>
        <w:rPr>
          <w:color w:val="000000"/>
          <w:sz w:val="24"/>
          <w:szCs w:val="24"/>
        </w:rPr>
        <w:t xml:space="preserve">                      </w:t>
      </w:r>
    </w:p>
    <w:p w14:paraId="1D0E9643" w14:textId="77777777" w:rsidR="000322FD" w:rsidRDefault="00000000">
      <w:pPr>
        <w:ind w:firstLine="0"/>
        <w:rPr>
          <w:color w:val="000000"/>
        </w:rPr>
      </w:pPr>
      <w:r>
        <w:rPr>
          <w:color w:val="000000"/>
        </w:rPr>
        <w:t xml:space="preserve">                           (Click images for downloadable assets)     </w:t>
      </w:r>
    </w:p>
    <w:p w14:paraId="53A755B4" w14:textId="77777777" w:rsidR="000322FD" w:rsidRDefault="000322FD">
      <w:pPr>
        <w:ind w:firstLine="0"/>
        <w:rPr>
          <w:color w:val="000000"/>
          <w:sz w:val="24"/>
          <w:szCs w:val="24"/>
        </w:rPr>
      </w:pPr>
    </w:p>
    <w:p w14:paraId="558FB5EA" w14:textId="77777777" w:rsidR="000322FD" w:rsidRDefault="000322FD">
      <w:pPr>
        <w:ind w:firstLine="0"/>
        <w:rPr>
          <w:color w:val="000000"/>
          <w:sz w:val="24"/>
          <w:szCs w:val="24"/>
        </w:rPr>
      </w:pPr>
    </w:p>
    <w:p w14:paraId="0542BA3D" w14:textId="77777777" w:rsidR="000322FD" w:rsidRDefault="000322FD">
      <w:pPr>
        <w:ind w:firstLine="0"/>
        <w:rPr>
          <w:color w:val="000000"/>
          <w:sz w:val="24"/>
          <w:szCs w:val="24"/>
        </w:rPr>
      </w:pPr>
    </w:p>
    <w:p w14:paraId="6BEF5CAC" w14:textId="77777777" w:rsidR="000322FD" w:rsidRDefault="000322FD">
      <w:pPr>
        <w:ind w:firstLine="0"/>
        <w:rPr>
          <w:color w:val="000000"/>
          <w:sz w:val="24"/>
          <w:szCs w:val="24"/>
        </w:rPr>
      </w:pPr>
    </w:p>
    <w:p w14:paraId="58C31A42" w14:textId="77777777" w:rsidR="000322FD" w:rsidRDefault="000322FD">
      <w:pPr>
        <w:ind w:firstLine="0"/>
        <w:rPr>
          <w:color w:val="000000"/>
          <w:sz w:val="24"/>
          <w:szCs w:val="24"/>
        </w:rPr>
      </w:pPr>
    </w:p>
    <w:p w14:paraId="4FD345D8" w14:textId="77777777" w:rsidR="000322FD" w:rsidRDefault="000322FD">
      <w:pPr>
        <w:ind w:firstLine="0"/>
        <w:rPr>
          <w:rFonts w:ascii="Arial" w:eastAsia="Arial" w:hAnsi="Arial" w:cs="Arial"/>
          <w:color w:val="000000"/>
        </w:rPr>
        <w:sectPr w:rsidR="000322FD">
          <w:type w:val="continuous"/>
          <w:pgSz w:w="15840" w:h="12240" w:orient="landscape"/>
          <w:pgMar w:top="720" w:right="1440" w:bottom="1440" w:left="1440" w:header="720" w:footer="0" w:gutter="0"/>
          <w:cols w:num="2" w:space="720" w:equalWidth="0">
            <w:col w:w="6120" w:space="720"/>
            <w:col w:w="6120" w:space="0"/>
          </w:cols>
        </w:sectPr>
      </w:pPr>
    </w:p>
    <w:p w14:paraId="772B5093" w14:textId="77777777" w:rsidR="000322FD" w:rsidRDefault="000322FD">
      <w:pPr>
        <w:ind w:firstLine="0"/>
        <w:rPr>
          <w:rFonts w:ascii="Arial" w:eastAsia="Arial" w:hAnsi="Arial" w:cs="Arial"/>
          <w:color w:val="000000"/>
        </w:rPr>
      </w:pPr>
    </w:p>
    <w:p w14:paraId="53BF00D3" w14:textId="77777777" w:rsidR="000322FD" w:rsidRDefault="000322FD">
      <w:pPr>
        <w:ind w:firstLine="0"/>
        <w:rPr>
          <w:rFonts w:ascii="Arial" w:eastAsia="Arial" w:hAnsi="Arial" w:cs="Arial"/>
          <w:color w:val="000000"/>
        </w:rPr>
      </w:pPr>
    </w:p>
    <w:p w14:paraId="618F8E5E" w14:textId="77777777" w:rsidR="000322FD" w:rsidRDefault="000322FD">
      <w:pPr>
        <w:ind w:firstLine="0"/>
        <w:rPr>
          <w:rFonts w:ascii="Arial" w:eastAsia="Arial" w:hAnsi="Arial" w:cs="Arial"/>
          <w:color w:val="000000"/>
        </w:rPr>
      </w:pPr>
    </w:p>
    <w:p w14:paraId="5B55A5AE" w14:textId="77777777" w:rsidR="000322FD" w:rsidRDefault="000322FD">
      <w:pPr>
        <w:ind w:firstLine="0"/>
        <w:rPr>
          <w:rFonts w:ascii="Arial" w:eastAsia="Arial" w:hAnsi="Arial" w:cs="Arial"/>
          <w:color w:val="000000"/>
        </w:rPr>
      </w:pPr>
    </w:p>
    <w:p w14:paraId="7FC1F5E0" w14:textId="77777777" w:rsidR="000322FD" w:rsidRDefault="000322FD">
      <w:pPr>
        <w:ind w:firstLine="0"/>
        <w:rPr>
          <w:rFonts w:ascii="Arial" w:eastAsia="Arial" w:hAnsi="Arial" w:cs="Arial"/>
          <w:color w:val="000000"/>
        </w:rPr>
      </w:pPr>
    </w:p>
    <w:p w14:paraId="4F028145" w14:textId="77777777" w:rsidR="000322FD" w:rsidRDefault="000322FD">
      <w:pPr>
        <w:ind w:firstLine="0"/>
        <w:rPr>
          <w:rFonts w:ascii="Arial" w:eastAsia="Arial" w:hAnsi="Arial" w:cs="Arial"/>
          <w:color w:val="000000"/>
        </w:rPr>
        <w:sectPr w:rsidR="000322FD">
          <w:type w:val="continuous"/>
          <w:pgSz w:w="15840" w:h="12240" w:orient="landscape"/>
          <w:pgMar w:top="720" w:right="1440" w:bottom="1440" w:left="1440" w:header="720" w:footer="0" w:gutter="0"/>
          <w:cols w:space="720" w:equalWidth="0">
            <w:col w:w="12960" w:space="0"/>
          </w:cols>
        </w:sectPr>
      </w:pPr>
    </w:p>
    <w:p w14:paraId="2E260750" w14:textId="77777777" w:rsidR="000322FD" w:rsidRDefault="00000000">
      <w:pPr>
        <w:pStyle w:val="Heading2"/>
        <w:ind w:firstLine="0"/>
        <w:rPr>
          <w:color w:val="000000"/>
          <w:sz w:val="24"/>
          <w:szCs w:val="24"/>
        </w:rPr>
      </w:pPr>
      <w:bookmarkStart w:id="13" w:name="_so9lkw60ne9v" w:colFirst="0" w:colLast="0"/>
      <w:bookmarkEnd w:id="13"/>
      <w:r>
        <w:rPr>
          <w:color w:val="000000"/>
          <w:sz w:val="24"/>
          <w:szCs w:val="24"/>
        </w:rPr>
        <w:t>Post 5 - Vertical Reel</w:t>
      </w:r>
    </w:p>
    <w:p w14:paraId="03F35A56" w14:textId="77777777" w:rsidR="000322FD" w:rsidRDefault="000322FD"/>
    <w:p w14:paraId="29DD59A7" w14:textId="77777777" w:rsidR="000322FD" w:rsidRDefault="00000000">
      <w:pPr>
        <w:ind w:firstLine="0"/>
        <w:rPr>
          <w:color w:val="000000"/>
          <w:sz w:val="24"/>
          <w:szCs w:val="24"/>
        </w:rPr>
      </w:pPr>
      <w:r>
        <w:rPr>
          <w:b/>
          <w:bCs/>
          <w:color w:val="000000"/>
          <w:sz w:val="24"/>
          <w:szCs w:val="24"/>
        </w:rPr>
        <w:t>Post Copy:</w:t>
      </w:r>
      <w:r>
        <w:rPr>
          <w:color w:val="000000"/>
          <w:sz w:val="26"/>
          <w:szCs w:val="26"/>
        </w:rPr>
        <w:t xml:space="preserve"> </w:t>
      </w:r>
      <w:r>
        <w:rPr>
          <w:color w:val="000000"/>
          <w:sz w:val="24"/>
          <w:szCs w:val="24"/>
        </w:rPr>
        <w:t xml:space="preserve">Everyone’s talking about AI, and for good reason. </w:t>
      </w:r>
    </w:p>
    <w:p w14:paraId="2BC52F4A" w14:textId="77777777" w:rsidR="000322FD" w:rsidRDefault="000322FD">
      <w:pPr>
        <w:ind w:firstLine="0"/>
        <w:rPr>
          <w:color w:val="000000"/>
          <w:sz w:val="24"/>
          <w:szCs w:val="24"/>
        </w:rPr>
      </w:pPr>
    </w:p>
    <w:p w14:paraId="46B3F8A2" w14:textId="77777777" w:rsidR="000322FD" w:rsidRDefault="00000000">
      <w:pPr>
        <w:ind w:firstLine="0"/>
        <w:rPr>
          <w:color w:val="000000"/>
          <w:sz w:val="24"/>
          <w:szCs w:val="24"/>
        </w:rPr>
      </w:pPr>
      <w:r>
        <w:rPr>
          <w:color w:val="000000"/>
          <w:sz w:val="24"/>
          <w:szCs w:val="24"/>
        </w:rPr>
        <w:t>Through our “Leveraging GenAI to Develop Critical Thinking Skills” course, you’ll learn how to implement a simple framework to boost your confidence, sharpen your thinking, and make better decisions.</w:t>
      </w:r>
    </w:p>
    <w:p w14:paraId="01563506" w14:textId="77777777" w:rsidR="000322FD" w:rsidRDefault="000322FD">
      <w:pPr>
        <w:ind w:firstLine="0"/>
        <w:rPr>
          <w:b/>
          <w:bCs/>
          <w:color w:val="000000"/>
          <w:sz w:val="24"/>
          <w:szCs w:val="24"/>
        </w:rPr>
      </w:pPr>
    </w:p>
    <w:p w14:paraId="633CD64F" w14:textId="77777777" w:rsidR="000322FD" w:rsidRDefault="00000000">
      <w:pPr>
        <w:ind w:firstLine="0"/>
        <w:rPr>
          <w:color w:val="000000"/>
          <w:sz w:val="26"/>
          <w:szCs w:val="26"/>
        </w:rPr>
      </w:pPr>
      <w:r>
        <w:rPr>
          <w:color w:val="000000"/>
          <w:sz w:val="24"/>
          <w:szCs w:val="24"/>
        </w:rPr>
        <w:t>Learn how to make AI work for you.</w:t>
      </w:r>
    </w:p>
    <w:p w14:paraId="2FF67835" w14:textId="77777777" w:rsidR="000322FD" w:rsidRDefault="000322FD">
      <w:pPr>
        <w:ind w:firstLine="0"/>
        <w:rPr>
          <w:color w:val="000000"/>
          <w:sz w:val="24"/>
          <w:szCs w:val="24"/>
        </w:rPr>
      </w:pPr>
    </w:p>
    <w:p w14:paraId="1D6E5097" w14:textId="77777777" w:rsidR="000322FD" w:rsidRDefault="00000000">
      <w:pPr>
        <w:ind w:firstLine="0"/>
        <w:rPr>
          <w:color w:val="000000"/>
          <w:sz w:val="26"/>
          <w:szCs w:val="26"/>
        </w:rPr>
      </w:pPr>
      <w:r>
        <w:rPr>
          <w:b/>
          <w:bCs/>
          <w:color w:val="000000"/>
          <w:sz w:val="24"/>
          <w:szCs w:val="24"/>
        </w:rPr>
        <w:t>Optional Hashtags:</w:t>
      </w:r>
      <w:r>
        <w:rPr>
          <w:color w:val="000000"/>
          <w:sz w:val="24"/>
          <w:szCs w:val="24"/>
        </w:rPr>
        <w:t xml:space="preserve"> #GenAI #CriticalThinking #MichiganOnline #LifelongLearning</w:t>
      </w:r>
    </w:p>
    <w:p w14:paraId="2C166156" w14:textId="77777777" w:rsidR="000322FD" w:rsidRDefault="000322FD">
      <w:pPr>
        <w:ind w:firstLine="0"/>
        <w:rPr>
          <w:color w:val="000000"/>
          <w:sz w:val="24"/>
          <w:szCs w:val="24"/>
        </w:rPr>
      </w:pPr>
    </w:p>
    <w:p w14:paraId="71A0E7B9" w14:textId="77777777" w:rsidR="000322FD" w:rsidRDefault="00000000">
      <w:pPr>
        <w:ind w:firstLine="0"/>
        <w:rPr>
          <w:color w:val="000000"/>
          <w:sz w:val="24"/>
          <w:szCs w:val="24"/>
        </w:rPr>
      </w:pPr>
      <w:r>
        <w:rPr>
          <w:b/>
          <w:bCs/>
          <w:color w:val="000000"/>
          <w:sz w:val="24"/>
          <w:szCs w:val="24"/>
        </w:rPr>
        <w:t>Page URL:</w:t>
      </w:r>
      <w:r>
        <w:rPr>
          <w:color w:val="000000"/>
          <w:sz w:val="24"/>
          <w:szCs w:val="24"/>
        </w:rPr>
        <w:t xml:space="preserve"> https://myumi.ch/bV8Qr</w:t>
      </w:r>
    </w:p>
    <w:p w14:paraId="44E688FC" w14:textId="77777777" w:rsidR="000322FD" w:rsidRDefault="000322FD">
      <w:pPr>
        <w:ind w:firstLine="0"/>
        <w:rPr>
          <w:sz w:val="24"/>
          <w:szCs w:val="24"/>
        </w:rPr>
      </w:pPr>
    </w:p>
    <w:p w14:paraId="5B221139" w14:textId="77777777" w:rsidR="000322FD" w:rsidRDefault="000322FD">
      <w:pPr>
        <w:ind w:firstLine="0"/>
        <w:rPr>
          <w:sz w:val="24"/>
          <w:szCs w:val="24"/>
        </w:rPr>
      </w:pPr>
    </w:p>
    <w:p w14:paraId="44FBA434" w14:textId="77777777" w:rsidR="000322FD" w:rsidRDefault="000322FD">
      <w:pPr>
        <w:ind w:firstLine="0"/>
        <w:rPr>
          <w:sz w:val="24"/>
          <w:szCs w:val="24"/>
        </w:rPr>
      </w:pPr>
    </w:p>
    <w:p w14:paraId="04D73955" w14:textId="77777777" w:rsidR="000322FD" w:rsidRDefault="000322FD">
      <w:pPr>
        <w:ind w:firstLine="0"/>
        <w:rPr>
          <w:sz w:val="24"/>
          <w:szCs w:val="24"/>
        </w:rPr>
      </w:pPr>
    </w:p>
    <w:p w14:paraId="4FBF2E92" w14:textId="77777777" w:rsidR="000322FD" w:rsidRDefault="000322FD">
      <w:pPr>
        <w:ind w:firstLine="0"/>
        <w:rPr>
          <w:sz w:val="24"/>
          <w:szCs w:val="24"/>
        </w:rPr>
      </w:pPr>
    </w:p>
    <w:p w14:paraId="746A75D2" w14:textId="77777777" w:rsidR="000322FD" w:rsidRDefault="000322FD">
      <w:pPr>
        <w:ind w:firstLine="0"/>
        <w:rPr>
          <w:sz w:val="24"/>
          <w:szCs w:val="24"/>
        </w:rPr>
      </w:pPr>
    </w:p>
    <w:p w14:paraId="3336F0E0" w14:textId="77777777" w:rsidR="000322FD" w:rsidRDefault="000322FD">
      <w:pPr>
        <w:ind w:firstLine="0"/>
        <w:rPr>
          <w:sz w:val="24"/>
          <w:szCs w:val="24"/>
        </w:rPr>
      </w:pPr>
    </w:p>
    <w:p w14:paraId="5DC39751" w14:textId="77777777" w:rsidR="000322FD" w:rsidRDefault="000322FD">
      <w:pPr>
        <w:ind w:firstLine="0"/>
        <w:rPr>
          <w:sz w:val="24"/>
          <w:szCs w:val="24"/>
        </w:rPr>
      </w:pPr>
    </w:p>
    <w:p w14:paraId="3390E561" w14:textId="77777777" w:rsidR="000322FD" w:rsidRDefault="000322FD">
      <w:pPr>
        <w:ind w:firstLine="0"/>
        <w:rPr>
          <w:sz w:val="24"/>
          <w:szCs w:val="24"/>
        </w:rPr>
      </w:pPr>
    </w:p>
    <w:p w14:paraId="58BC83BE" w14:textId="77777777" w:rsidR="000322FD" w:rsidRDefault="00000000">
      <w:pPr>
        <w:ind w:firstLine="0"/>
        <w:rPr>
          <w:color w:val="000000"/>
          <w:sz w:val="24"/>
          <w:szCs w:val="24"/>
        </w:rPr>
      </w:pPr>
      <w:r>
        <w:rPr>
          <w:color w:val="000000"/>
          <w:sz w:val="24"/>
          <w:szCs w:val="24"/>
        </w:rPr>
        <w:t xml:space="preserve">                </w:t>
      </w:r>
      <w:r>
        <w:rPr>
          <w:color w:val="000000"/>
        </w:rPr>
        <w:t xml:space="preserve"> Post Video:                       Optional Post Thumbnail: </w:t>
      </w:r>
      <w:r>
        <w:rPr>
          <w:color w:val="000000"/>
          <w:sz w:val="24"/>
          <w:szCs w:val="24"/>
        </w:rPr>
        <w:t xml:space="preserve">                 </w:t>
      </w:r>
    </w:p>
    <w:p w14:paraId="5316F121" w14:textId="77777777" w:rsidR="000322FD" w:rsidRDefault="00000000">
      <w:pPr>
        <w:ind w:firstLine="0"/>
        <w:rPr>
          <w:color w:val="000000"/>
          <w:sz w:val="24"/>
          <w:szCs w:val="24"/>
        </w:rPr>
      </w:pPr>
      <w:r>
        <w:rPr>
          <w:color w:val="000000"/>
          <w:sz w:val="24"/>
          <w:szCs w:val="24"/>
        </w:rPr>
        <w:t xml:space="preserve">                </w:t>
      </w:r>
      <w:hyperlink r:id="rId24">
        <w:r w:rsidR="000322FD">
          <w:rPr>
            <w:noProof/>
            <w:color w:val="1155CC"/>
            <w:sz w:val="24"/>
            <w:szCs w:val="24"/>
            <w:u w:val="single"/>
          </w:rPr>
          <w:drawing>
            <wp:inline distT="114300" distB="114300" distL="114300" distR="114300" wp14:anchorId="5EB87552" wp14:editId="7D2EB8AE">
              <wp:extent cx="1336739" cy="2380762"/>
              <wp:effectExtent l="0" t="0" r="0" b="0"/>
              <wp:docPr id="2" name="image1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image10.png">
                        <a:extLst>
                          <a:ext uri="{C183D7F6-B498-43B3-948B-1728B52AA6E4}">
                            <adec:decorative xmlns:adec="http://schemas.microsoft.com/office/drawing/2017/decorative" val="1"/>
                          </a:ext>
                        </a:extLst>
                      </pic:cNvPr>
                      <pic:cNvPicPr preferRelativeResize="0"/>
                    </pic:nvPicPr>
                    <pic:blipFill>
                      <a:blip r:embed="rId25"/>
                      <a:srcRect l="186" r="186"/>
                      <a:stretch>
                        <a:fillRect/>
                      </a:stretch>
                    </pic:blipFill>
                    <pic:spPr>
                      <a:xfrm>
                        <a:off x="0" y="0"/>
                        <a:ext cx="1336739" cy="2380762"/>
                      </a:xfrm>
                      <a:prstGeom prst="rect">
                        <a:avLst/>
                      </a:prstGeom>
                      <a:ln/>
                    </pic:spPr>
                  </pic:pic>
                </a:graphicData>
              </a:graphic>
            </wp:inline>
          </w:drawing>
        </w:r>
      </w:hyperlink>
      <w:r>
        <w:rPr>
          <w:color w:val="000000"/>
          <w:sz w:val="24"/>
          <w:szCs w:val="24"/>
        </w:rPr>
        <w:t xml:space="preserve">       </w:t>
      </w:r>
      <w:hyperlink r:id="rId26">
        <w:r w:rsidR="000322FD">
          <w:rPr>
            <w:noProof/>
            <w:color w:val="1155CC"/>
            <w:sz w:val="24"/>
            <w:szCs w:val="24"/>
            <w:u w:val="single"/>
          </w:rPr>
          <w:drawing>
            <wp:inline distT="114300" distB="114300" distL="114300" distR="114300" wp14:anchorId="06BEC563" wp14:editId="2D22FBBE">
              <wp:extent cx="1349541" cy="2395258"/>
              <wp:effectExtent l="0" t="0" r="0" b="5080"/>
              <wp:docPr id="6"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image1.png">
                        <a:extLst>
                          <a:ext uri="{C183D7F6-B498-43B3-948B-1728B52AA6E4}">
                            <adec:decorative xmlns:adec="http://schemas.microsoft.com/office/drawing/2017/decorative" val="1"/>
                          </a:ext>
                        </a:extLst>
                      </pic:cNvPr>
                      <pic:cNvPicPr preferRelativeResize="0"/>
                    </pic:nvPicPr>
                    <pic:blipFill>
                      <a:blip r:embed="rId27"/>
                      <a:srcRect t="81" b="81"/>
                      <a:stretch>
                        <a:fillRect/>
                      </a:stretch>
                    </pic:blipFill>
                    <pic:spPr>
                      <a:xfrm>
                        <a:off x="0" y="0"/>
                        <a:ext cx="1349541" cy="2395258"/>
                      </a:xfrm>
                      <a:prstGeom prst="rect">
                        <a:avLst/>
                      </a:prstGeom>
                      <a:ln/>
                    </pic:spPr>
                  </pic:pic>
                </a:graphicData>
              </a:graphic>
            </wp:inline>
          </w:drawing>
        </w:r>
      </w:hyperlink>
    </w:p>
    <w:p w14:paraId="322D686A" w14:textId="77777777" w:rsidR="000322FD" w:rsidRDefault="00000000">
      <w:pPr>
        <w:ind w:firstLine="0"/>
        <w:rPr>
          <w:color w:val="000000"/>
          <w:sz w:val="24"/>
          <w:szCs w:val="24"/>
        </w:rPr>
      </w:pPr>
      <w:r>
        <w:rPr>
          <w:color w:val="000000"/>
          <w:sz w:val="24"/>
          <w:szCs w:val="24"/>
        </w:rPr>
        <w:t xml:space="preserve">                      </w:t>
      </w:r>
    </w:p>
    <w:p w14:paraId="130B73CA" w14:textId="77777777" w:rsidR="000322FD" w:rsidRDefault="00000000">
      <w:pPr>
        <w:ind w:firstLine="0"/>
        <w:rPr>
          <w:rFonts w:ascii="Arial" w:eastAsia="Arial" w:hAnsi="Arial" w:cs="Arial"/>
          <w:color w:val="000000"/>
        </w:rPr>
      </w:pPr>
      <w:r>
        <w:rPr>
          <w:color w:val="000000"/>
        </w:rPr>
        <w:t xml:space="preserve">                          (Click images for downloadable assets)    </w:t>
      </w:r>
    </w:p>
    <w:sectPr w:rsidR="000322FD">
      <w:type w:val="continuous"/>
      <w:pgSz w:w="15840" w:h="12240" w:orient="landscape"/>
      <w:pgMar w:top="720" w:right="1440" w:bottom="1440" w:left="1440" w:header="720" w:footer="0" w:gutter="0"/>
      <w:cols w:num="2" w:space="720" w:equalWidth="0">
        <w:col w:w="6120" w:space="720"/>
        <w:col w:w="6120"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281974" w14:textId="77777777" w:rsidR="002C1620" w:rsidRDefault="002C1620">
      <w:pPr>
        <w:spacing w:line="240" w:lineRule="auto"/>
      </w:pPr>
      <w:r>
        <w:separator/>
      </w:r>
    </w:p>
  </w:endnote>
  <w:endnote w:type="continuationSeparator" w:id="0">
    <w:p w14:paraId="10F57781" w14:textId="77777777" w:rsidR="002C1620" w:rsidRDefault="002C16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tkinson Hyperlegible Next">
    <w:panose1 w:val="00000000000000000000"/>
    <w:charset w:val="4D"/>
    <w:family w:val="auto"/>
    <w:pitch w:val="variable"/>
    <w:sig w:usb0="A000006F" w:usb1="0000600A" w:usb2="00000000" w:usb3="00000000" w:csb0="00000093" w:csb1="00000000"/>
    <w:embedRegular r:id="rId1" w:fontKey="{FDD737B5-881F-CB4E-AAFC-5F7A2B2F9453}"/>
    <w:embedBold r:id="rId2" w:fontKey="{A0AF4BB8-16F6-2340-A656-7E0D6D32DE4F}"/>
    <w:embedItalic r:id="rId3" w:fontKey="{DD6BA972-C576-3344-9BFC-2AD732F2DC17}"/>
  </w:font>
  <w:font w:name="Times New Roman">
    <w:panose1 w:val="02020603050405020304"/>
    <w:charset w:val="00"/>
    <w:family w:val="roman"/>
    <w:pitch w:val="variable"/>
    <w:sig w:usb0="E0002EFF" w:usb1="C000785B" w:usb2="00000009" w:usb3="00000000" w:csb0="000001FF" w:csb1="00000000"/>
    <w:embedRegular r:id="rId4" w:fontKey="{422B16F4-B7CB-8D4E-AB82-F11BDFE96BE6}"/>
  </w:font>
  <w:font w:name="Arial">
    <w:panose1 w:val="020B0604020202020204"/>
    <w:charset w:val="00"/>
    <w:family w:val="swiss"/>
    <w:pitch w:val="variable"/>
    <w:sig w:usb0="E0002EFF" w:usb1="C000785B" w:usb2="00000009" w:usb3="00000000" w:csb0="000001FF" w:csb1="00000000"/>
    <w:embedRegular r:id="rId5" w:fontKey="{335F9A71-5D61-CB43-A951-28099EA8846D}"/>
    <w:embedBold r:id="rId6" w:fontKey="{271B0FFD-D299-224C-BC76-2E19AFDC4901}"/>
  </w:font>
  <w:font w:name="Calibri">
    <w:panose1 w:val="020F0502020204030204"/>
    <w:charset w:val="00"/>
    <w:family w:val="swiss"/>
    <w:pitch w:val="variable"/>
    <w:sig w:usb0="E4002EFF" w:usb1="C200247B" w:usb2="00000009" w:usb3="00000000" w:csb0="000001FF" w:csb1="00000000"/>
    <w:embedRegular r:id="rId7" w:fontKey="{4F55BA93-D449-6D42-B1F7-86285115A70D}"/>
  </w:font>
  <w:font w:name="Cambria">
    <w:panose1 w:val="02040503050406030204"/>
    <w:charset w:val="00"/>
    <w:family w:val="roman"/>
    <w:pitch w:val="variable"/>
    <w:sig w:usb0="E00006FF" w:usb1="420024FF" w:usb2="02000000" w:usb3="00000000" w:csb0="0000019F" w:csb1="00000000"/>
    <w:embedRegular r:id="rId8" w:fontKey="{1DEFD801-2176-CA4D-8586-E0925228600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DAF57" w14:textId="77777777" w:rsidR="000322FD" w:rsidRDefault="00000000">
    <w:pPr>
      <w:ind w:left="-1440" w:firstLine="0"/>
    </w:pPr>
    <w:r>
      <w:rPr>
        <w:noProof/>
      </w:rPr>
      <w:drawing>
        <wp:anchor distT="114300" distB="114300" distL="114300" distR="114300" simplePos="0" relativeHeight="251658240" behindDoc="1" locked="0" layoutInCell="1" hidden="0" allowOverlap="1" wp14:anchorId="399707F5" wp14:editId="1E87583D">
          <wp:simplePos x="0" y="0"/>
          <wp:positionH relativeFrom="column">
            <wp:posOffset>-914399</wp:posOffset>
          </wp:positionH>
          <wp:positionV relativeFrom="paragraph">
            <wp:posOffset>-390524</wp:posOffset>
          </wp:positionV>
          <wp:extent cx="10058400" cy="603504"/>
          <wp:effectExtent l="0" t="0" r="0" b="6350"/>
          <wp:wrapNone/>
          <wp:docPr id="5"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 name="image3.pn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10058400" cy="60350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733AAA" w14:textId="77777777" w:rsidR="002C1620" w:rsidRDefault="002C1620">
      <w:pPr>
        <w:spacing w:line="240" w:lineRule="auto"/>
      </w:pPr>
      <w:r>
        <w:separator/>
      </w:r>
    </w:p>
  </w:footnote>
  <w:footnote w:type="continuationSeparator" w:id="0">
    <w:p w14:paraId="1EACF2C9" w14:textId="77777777" w:rsidR="002C1620" w:rsidRDefault="002C162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B9744" w14:textId="77777777" w:rsidR="000322FD" w:rsidRDefault="00000000">
    <w:pPr>
      <w:pBdr>
        <w:bottom w:val="single" w:sz="12" w:space="3" w:color="FFCB05"/>
      </w:pBdr>
      <w:ind w:right="-720" w:firstLine="0"/>
    </w:pPr>
    <w:r>
      <w:rPr>
        <w:color w:val="5C7591"/>
      </w:rPr>
      <w:fldChar w:fldCharType="begin"/>
    </w:r>
    <w:r>
      <w:rPr>
        <w:color w:val="5C7591"/>
      </w:rPr>
      <w:instrText>PAGE</w:instrText>
    </w:r>
    <w:r>
      <w:rPr>
        <w:color w:val="5C7591"/>
      </w:rPr>
      <w:fldChar w:fldCharType="separate"/>
    </w:r>
    <w:r w:rsidR="000801E2">
      <w:rPr>
        <w:noProof/>
        <w:color w:val="5C7591"/>
      </w:rPr>
      <w:t>1</w:t>
    </w:r>
    <w:r>
      <w:rPr>
        <w:color w:val="5C7591"/>
      </w:rPr>
      <w:fldChar w:fldCharType="end"/>
    </w:r>
    <w:r>
      <w:rPr>
        <w:color w:val="5C7591"/>
      </w:rPr>
      <w:t xml:space="preserve">. Leveraging GenAI to Develop Critical Thinking Skills                                                                                              </w:t>
    </w:r>
    <w:r>
      <w:rPr>
        <w:b/>
        <w:bCs/>
        <w:color w:val="5C7591"/>
      </w:rPr>
      <w:t>SOCIAL</w:t>
    </w:r>
    <w:r>
      <w:rPr>
        <w:color w:val="5C7591"/>
      </w:rPr>
      <w:t xml:space="preserve"> </w:t>
    </w:r>
    <w:r>
      <w:rPr>
        <w:b/>
        <w:bCs/>
        <w:color w:val="5C7591"/>
      </w:rPr>
      <w:t>MEDIA TOOLKIT</w:t>
    </w:r>
  </w:p>
  <w:p w14:paraId="08D6E087" w14:textId="77777777" w:rsidR="000322FD" w:rsidRDefault="000322FD">
    <w:pPr>
      <w:ind w:right="-720" w:firstLine="0"/>
      <w:rPr>
        <w:b/>
        <w:bCs/>
        <w:color w:val="5C7591"/>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22FD"/>
    <w:rsid w:val="000322FD"/>
    <w:rsid w:val="000801E2"/>
    <w:rsid w:val="002B61AD"/>
    <w:rsid w:val="002C1620"/>
    <w:rsid w:val="00420A87"/>
    <w:rsid w:val="005631E6"/>
    <w:rsid w:val="009575FB"/>
    <w:rsid w:val="00BA6A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0E14477"/>
  <w15:docId w15:val="{0ED84616-8ECA-6840-9BFD-0B3AAE62C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tkinson Hyperlegible Next" w:eastAsia="Atkinson Hyperlegible Next" w:hAnsi="Atkinson Hyperlegible Next" w:cs="Atkinson Hyperlegible Next"/>
        <w:color w:val="666666"/>
        <w:sz w:val="22"/>
        <w:szCs w:val="22"/>
        <w:lang w:val="en" w:eastAsia="en-US" w:bidi="ar-SA"/>
      </w:rPr>
    </w:rPrDefault>
    <w:pPrDefault>
      <w:pPr>
        <w:spacing w:line="276" w:lineRule="auto"/>
        <w:ind w:hanging="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sz w:val="24"/>
      <w:szCs w:val="24"/>
    </w:rPr>
  </w:style>
  <w:style w:type="paragraph" w:styleId="Heading5">
    <w:name w:val="heading 5"/>
    <w:basedOn w:val="Normal"/>
    <w:next w:val="Normal"/>
    <w:uiPriority w:val="9"/>
    <w:semiHidden/>
    <w:unhideWhenUsed/>
    <w:qFormat/>
    <w:pPr>
      <w:keepNext/>
      <w:keepLines/>
      <w:spacing w:before="240" w:after="80"/>
      <w:outlineLvl w:val="4"/>
    </w:pPr>
  </w:style>
  <w:style w:type="paragraph" w:styleId="Heading6">
    <w:name w:val="heading 6"/>
    <w:basedOn w:val="Normal"/>
    <w:next w:val="Normal"/>
    <w:uiPriority w:val="9"/>
    <w:semiHidden/>
    <w:unhideWhenUsed/>
    <w:qFormat/>
    <w:pPr>
      <w:keepNext/>
      <w:keepLines/>
      <w:spacing w:before="240" w:after="80"/>
      <w:outlineLvl w:val="5"/>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drive.google.com/file/d/1JMvmZ-GQGrg0LtqoyiRbM0hWNxV2FkY6/view?usp=drive_link" TargetMode="External"/><Relationship Id="rId13" Type="http://schemas.openxmlformats.org/officeDocument/2006/relationships/image" Target="media/image4.png"/><Relationship Id="rId18" Type="http://schemas.openxmlformats.org/officeDocument/2006/relationships/hyperlink" Target="https://drive.google.com/file/d/1pqfR2DL5WMB5CVedJIAIdrwCDvG2vewh/view?usp=drive_link" TargetMode="External"/><Relationship Id="rId26" Type="http://schemas.openxmlformats.org/officeDocument/2006/relationships/hyperlink" Target="https://drive.google.com/file/d/1a5X2-GNHJGi0GgAMDz6euH-a5YEFVeVm/view?usp=drive_link" TargetMode="External"/><Relationship Id="rId3" Type="http://schemas.openxmlformats.org/officeDocument/2006/relationships/webSettings" Target="webSettings.xml"/><Relationship Id="rId21" Type="http://schemas.openxmlformats.org/officeDocument/2006/relationships/image" Target="media/image8.png"/><Relationship Id="rId7" Type="http://schemas.openxmlformats.org/officeDocument/2006/relationships/footer" Target="footer1.xml"/><Relationship Id="rId12" Type="http://schemas.openxmlformats.org/officeDocument/2006/relationships/hyperlink" Target="https://drive.google.com/file/d/1Q8uXq2b_bqC_kWpx3pE820bdGOGZPY6y/view?usp=drive_link" TargetMode="External"/><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hyperlink" Target="https://drive.google.com/file/d/1islLGlbZvC1PIOSlSJ8QuChlocEDh832/view?usp=drive_link" TargetMode="External"/><Relationship Id="rId20" Type="http://schemas.openxmlformats.org/officeDocument/2006/relationships/hyperlink" Target="https://drive.google.com/file/d/14qcWNgtMBHD1484o1qo703FvKK9utYhH/view?usp=drive_link" TargetMode="External"/><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3.png"/><Relationship Id="rId24" Type="http://schemas.openxmlformats.org/officeDocument/2006/relationships/hyperlink" Target="https://drive.google.com/file/d/1YdEWxsrJkPby96mahtlD5wI8W3CUrJ1f/view?usp=drive_link" TargetMode="External"/><Relationship Id="rId5"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hyperlink" Target="https://drive.google.com/file/d/1RnMFULDnr06kHoasxA_x67wGI0_TWWb2/view?usp=drive_link" TargetMode="External"/><Relationship Id="rId19" Type="http://schemas.openxmlformats.org/officeDocument/2006/relationships/image" Target="media/image7.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hyperlink" Target="https://drive.google.com/file/d/17_1Yc4NM3QIwFYN_Rirc4Pdyxq7H5ugK/view?usp=drive_link" TargetMode="External"/><Relationship Id="rId22" Type="http://schemas.openxmlformats.org/officeDocument/2006/relationships/hyperlink" Target="https://drive.google.com/file/d/16Z8VFDWKPU2bZ9hT1WflhAv6T0Z3gTKv/view?usp=drive_link" TargetMode="External"/><Relationship Id="rId27" Type="http://schemas.openxmlformats.org/officeDocument/2006/relationships/image" Target="media/image1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1000</Words>
  <Characters>5703</Characters>
  <Application>Microsoft Office Word</Application>
  <DocSecurity>0</DocSecurity>
  <Lines>47</Lines>
  <Paragraphs>13</Paragraphs>
  <ScaleCrop>false</ScaleCrop>
  <Company/>
  <LinksUpToDate>false</LinksUpToDate>
  <CharactersWithSpaces>6690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Charlyn David</cp:lastModifiedBy>
  <cp:revision>2</cp:revision>
  <dcterms:created xsi:type="dcterms:W3CDTF">2025-12-09T18:30:00Z</dcterms:created>
  <dcterms:modified xsi:type="dcterms:W3CDTF">2025-12-09T18:30:00Z</dcterms:modified>
</cp:coreProperties>
</file>