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EA0970C" w14:textId="77777777" w:rsidR="007C54FC" w:rsidRDefault="007C54FC">
      <w:pPr>
        <w:ind w:left="720"/>
      </w:pPr>
    </w:p>
    <w:p w14:paraId="01CF76B6" w14:textId="77777777" w:rsidR="007C54FC" w:rsidRDefault="00000000">
      <w:pPr>
        <w:ind w:left="720"/>
        <w:rPr>
          <w:color w:val="000000"/>
          <w:sz w:val="40"/>
          <w:szCs w:val="40"/>
        </w:rPr>
        <w:sectPr w:rsidR="007C54FC">
          <w:headerReference w:type="default" r:id="rId6"/>
          <w:footerReference w:type="default" r:id="rId7"/>
          <w:pgSz w:w="15840" w:h="12240" w:orient="landscape"/>
          <w:pgMar w:top="720" w:right="1440" w:bottom="1440" w:left="1440" w:header="360" w:footer="0" w:gutter="0"/>
          <w:pgNumType w:start="1"/>
          <w:cols w:space="720"/>
        </w:sectPr>
      </w:pPr>
      <w:r>
        <w:rPr>
          <w:color w:val="000000"/>
          <w:sz w:val="40"/>
          <w:szCs w:val="40"/>
        </w:rPr>
        <w:t xml:space="preserve">About This Toolkit </w:t>
      </w:r>
    </w:p>
    <w:p w14:paraId="0F09E54F" w14:textId="77777777" w:rsidR="007C54FC" w:rsidRDefault="00000000">
      <w:pPr>
        <w:ind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This Social Media Toolkit makes it easy to share “</w:t>
      </w:r>
      <w:r>
        <w:rPr>
          <w:b/>
          <w:bCs/>
          <w:color w:val="000000"/>
          <w:sz w:val="24"/>
          <w:szCs w:val="24"/>
        </w:rPr>
        <w:t>Democracy and Civic Engagement Teach-Out®</w:t>
      </w:r>
      <w:r>
        <w:rPr>
          <w:color w:val="000000"/>
          <w:sz w:val="24"/>
          <w:szCs w:val="24"/>
        </w:rPr>
        <w:t>” content across your social channels. On the following pages, you’ll find ready-to-post graphics and/or videos, copy, and URL links designed for usage across Facebook, Instagram, LinkedIn, and X. Feel free to edit the post copy to fit your voice across your accounts.</w:t>
      </w:r>
    </w:p>
    <w:p w14:paraId="09AEBC3B" w14:textId="77777777" w:rsidR="007C54FC" w:rsidRDefault="007C54FC">
      <w:pPr>
        <w:ind w:firstLine="0"/>
        <w:rPr>
          <w:color w:val="000000"/>
          <w:sz w:val="24"/>
          <w:szCs w:val="24"/>
        </w:rPr>
      </w:pPr>
    </w:p>
    <w:p w14:paraId="0F77D437" w14:textId="77777777" w:rsidR="007C54FC" w:rsidRDefault="00000000">
      <w:pPr>
        <w:ind w:firstLine="0"/>
        <w:rPr>
          <w:color w:val="000000"/>
          <w:sz w:val="24"/>
          <w:szCs w:val="24"/>
        </w:rPr>
        <w:sectPr w:rsidR="007C54FC">
          <w:type w:val="continuous"/>
          <w:pgSz w:w="15840" w:h="12240" w:orient="landscape"/>
          <w:pgMar w:top="720" w:right="1440" w:bottom="1440" w:left="1440" w:header="360" w:footer="0" w:gutter="0"/>
          <w:cols w:space="720" w:equalWidth="0">
            <w:col w:w="12960" w:space="0"/>
          </w:cols>
        </w:sectPr>
      </w:pPr>
      <w:r>
        <w:rPr>
          <w:color w:val="000000"/>
          <w:sz w:val="24"/>
          <w:szCs w:val="24"/>
        </w:rPr>
        <w:t xml:space="preserve">  </w:t>
      </w:r>
    </w:p>
    <w:p w14:paraId="0314FEFA" w14:textId="77777777" w:rsidR="007C54FC" w:rsidRDefault="007C54FC">
      <w:pPr>
        <w:ind w:firstLine="0"/>
        <w:rPr>
          <w:color w:val="000000"/>
          <w:sz w:val="24"/>
          <w:szCs w:val="24"/>
        </w:rPr>
      </w:pPr>
    </w:p>
    <w:p w14:paraId="57866AC0" w14:textId="77777777" w:rsidR="007C54FC" w:rsidRDefault="00000000">
      <w:pPr>
        <w:ind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</w:t>
      </w:r>
    </w:p>
    <w:p w14:paraId="5ABA2EDA" w14:textId="77777777" w:rsidR="007C54FC" w:rsidRDefault="007C54FC">
      <w:pPr>
        <w:ind w:firstLine="0"/>
        <w:rPr>
          <w:color w:val="000000"/>
          <w:sz w:val="24"/>
          <w:szCs w:val="24"/>
        </w:rPr>
      </w:pPr>
    </w:p>
    <w:p w14:paraId="33A44FA4" w14:textId="77777777" w:rsidR="007C54FC" w:rsidRDefault="00000000">
      <w:pPr>
        <w:ind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We’d love it if you tagged us!</w:t>
      </w:r>
    </w:p>
    <w:p w14:paraId="41901661" w14:textId="77777777" w:rsidR="007C54FC" w:rsidRDefault="007C54FC">
      <w:pPr>
        <w:ind w:firstLine="0"/>
        <w:rPr>
          <w:color w:val="000000"/>
          <w:sz w:val="24"/>
          <w:szCs w:val="24"/>
        </w:rPr>
      </w:pPr>
    </w:p>
    <w:p w14:paraId="4FB74BDF" w14:textId="77777777" w:rsidR="007C54FC" w:rsidRDefault="00000000">
      <w:pPr>
        <w:ind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Facebook- @MichiganOnline</w:t>
      </w:r>
    </w:p>
    <w:p w14:paraId="45E69289" w14:textId="77777777" w:rsidR="007C54FC" w:rsidRDefault="00000000">
      <w:pPr>
        <w:ind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Instagram- @</w:t>
      </w:r>
      <w:proofErr w:type="gramStart"/>
      <w:r>
        <w:rPr>
          <w:color w:val="000000"/>
          <w:sz w:val="24"/>
          <w:szCs w:val="24"/>
        </w:rPr>
        <w:t>michigan.online</w:t>
      </w:r>
      <w:proofErr w:type="gramEnd"/>
    </w:p>
    <w:p w14:paraId="39907A85" w14:textId="77777777" w:rsidR="007C54FC" w:rsidRDefault="00000000">
      <w:pPr>
        <w:ind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LinkedIn- @Michigan Online</w:t>
      </w:r>
    </w:p>
    <w:p w14:paraId="76B9179B" w14:textId="77777777" w:rsidR="007C54FC" w:rsidRDefault="007C54FC">
      <w:pPr>
        <w:ind w:firstLine="0"/>
        <w:rPr>
          <w:color w:val="000000"/>
          <w:sz w:val="24"/>
          <w:szCs w:val="24"/>
        </w:rPr>
      </w:pPr>
    </w:p>
    <w:p w14:paraId="35CB869A" w14:textId="77777777" w:rsidR="007C54FC" w:rsidRDefault="007C54FC">
      <w:pPr>
        <w:ind w:firstLine="0"/>
        <w:rPr>
          <w:color w:val="000000"/>
        </w:rPr>
      </w:pPr>
    </w:p>
    <w:p w14:paraId="5BF78DFF" w14:textId="77777777" w:rsidR="007C54FC" w:rsidRDefault="007C54FC">
      <w:pPr>
        <w:ind w:firstLine="0"/>
        <w:rPr>
          <w:color w:val="000000"/>
        </w:rPr>
      </w:pPr>
    </w:p>
    <w:p w14:paraId="430F577D" w14:textId="77777777" w:rsidR="007C54FC" w:rsidRDefault="007C54FC">
      <w:pPr>
        <w:ind w:firstLine="0"/>
        <w:rPr>
          <w:color w:val="000000"/>
        </w:rPr>
      </w:pPr>
    </w:p>
    <w:p w14:paraId="3E9C26CF" w14:textId="77777777" w:rsidR="007C54FC" w:rsidRDefault="007C54FC">
      <w:pPr>
        <w:ind w:firstLine="0"/>
        <w:rPr>
          <w:color w:val="000000"/>
        </w:rPr>
      </w:pPr>
    </w:p>
    <w:p w14:paraId="0789A938" w14:textId="77777777" w:rsidR="007C54FC" w:rsidRDefault="007C54FC">
      <w:pPr>
        <w:ind w:firstLine="0"/>
        <w:rPr>
          <w:color w:val="000000"/>
        </w:rPr>
      </w:pPr>
    </w:p>
    <w:p w14:paraId="472D90E6" w14:textId="77777777" w:rsidR="007C54FC" w:rsidRDefault="00000000">
      <w:pPr>
        <w:ind w:firstLine="0"/>
        <w:rPr>
          <w:color w:val="000000"/>
        </w:rPr>
      </w:pPr>
      <w:r>
        <w:rPr>
          <w:color w:val="000000"/>
        </w:rPr>
        <w:t xml:space="preserve">         </w:t>
      </w:r>
    </w:p>
    <w:p w14:paraId="3A1CB34D" w14:textId="77777777" w:rsidR="007C54FC" w:rsidRDefault="007C54FC">
      <w:pPr>
        <w:ind w:firstLine="0"/>
        <w:rPr>
          <w:color w:val="000000"/>
        </w:rPr>
      </w:pPr>
    </w:p>
    <w:p w14:paraId="7A177273" w14:textId="77777777" w:rsidR="007C54FC" w:rsidRDefault="00000000">
      <w:pPr>
        <w:ind w:firstLine="0"/>
        <w:rPr>
          <w:color w:val="000000"/>
        </w:rPr>
      </w:pPr>
      <w:r>
        <w:rPr>
          <w:color w:val="000000"/>
        </w:rPr>
        <w:t xml:space="preserve">       </w:t>
      </w:r>
    </w:p>
    <w:p w14:paraId="708EB20A" w14:textId="77777777" w:rsidR="007C54FC" w:rsidRDefault="00000000">
      <w:pPr>
        <w:ind w:firstLine="0"/>
        <w:rPr>
          <w:color w:val="000000"/>
        </w:rPr>
      </w:pPr>
      <w:r>
        <w:rPr>
          <w:color w:val="000000"/>
        </w:rPr>
        <w:t xml:space="preserve">                         </w:t>
      </w:r>
    </w:p>
    <w:p w14:paraId="2D512B09" w14:textId="77777777" w:rsidR="007C54FC" w:rsidRDefault="00000000">
      <w:pPr>
        <w:ind w:firstLine="0"/>
        <w:rPr>
          <w:color w:val="000000"/>
        </w:rPr>
      </w:pPr>
      <w:r>
        <w:rPr>
          <w:color w:val="000000"/>
        </w:rPr>
        <w:t xml:space="preserve">                                 Course Graphic:</w:t>
      </w:r>
    </w:p>
    <w:p w14:paraId="1DECC66C" w14:textId="77777777" w:rsidR="007C54FC" w:rsidRDefault="00000000">
      <w:pPr>
        <w:ind w:firstLine="0"/>
        <w:rPr>
          <w:color w:val="000000"/>
        </w:rPr>
      </w:pPr>
      <w:r>
        <w:rPr>
          <w:color w:val="000000"/>
        </w:rPr>
        <w:t xml:space="preserve">                 </w:t>
      </w:r>
      <w:hyperlink r:id="rId8">
        <w:r w:rsidR="007C54FC">
          <w:rPr>
            <w:noProof/>
            <w:color w:val="1155CC"/>
            <w:u w:val="single"/>
          </w:rPr>
          <w:drawing>
            <wp:inline distT="114300" distB="114300" distL="114300" distR="114300" wp14:anchorId="358B63E7" wp14:editId="3F84725B">
              <wp:extent cx="2188068" cy="2188068"/>
              <wp:effectExtent l="0" t="0" r="0" b="0"/>
              <wp:docPr id="2" name="image1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1.png"/>
                      <pic:cNvPicPr preferRelativeResize="0"/>
                    </pic:nvPicPr>
                    <pic:blipFill>
                      <a:blip r:embed="rId9"/>
                      <a:srcRect l="10010" r="1001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188068" cy="2188068"/>
                      </a:xfrm>
                      <a:prstGeom prst="rect">
                        <a:avLst/>
                      </a:prstGeom>
                      <a:ln/>
                    </pic:spPr>
                  </pic:pic>
                </a:graphicData>
              </a:graphic>
            </wp:inline>
          </w:drawing>
        </w:r>
      </w:hyperlink>
    </w:p>
    <w:p w14:paraId="1F84E205" w14:textId="77777777" w:rsidR="007C54FC" w:rsidRDefault="00000000">
      <w:pPr>
        <w:ind w:firstLine="0"/>
        <w:rPr>
          <w:color w:val="000000"/>
        </w:rPr>
      </w:pPr>
      <w:r>
        <w:rPr>
          <w:color w:val="000000"/>
        </w:rPr>
        <w:t xml:space="preserve">                 (Click image for downloadable asset)   </w:t>
      </w:r>
    </w:p>
    <w:p w14:paraId="47DFA9EA" w14:textId="77777777" w:rsidR="007C54FC" w:rsidRDefault="007C54FC">
      <w:pPr>
        <w:ind w:firstLine="0"/>
        <w:rPr>
          <w:color w:val="000000"/>
        </w:rPr>
      </w:pPr>
    </w:p>
    <w:p w14:paraId="6A865683" w14:textId="77777777" w:rsidR="007C54FC" w:rsidRDefault="00000000">
      <w:pPr>
        <w:ind w:firstLine="0"/>
        <w:rPr>
          <w:color w:val="000000"/>
        </w:rPr>
        <w:sectPr w:rsidR="007C54FC">
          <w:type w:val="continuous"/>
          <w:pgSz w:w="15840" w:h="12240" w:orient="landscape"/>
          <w:pgMar w:top="720" w:right="1440" w:bottom="1440" w:left="1440" w:header="360" w:footer="0" w:gutter="0"/>
          <w:cols w:num="2" w:space="720" w:equalWidth="0">
            <w:col w:w="6120" w:space="720"/>
            <w:col w:w="6120" w:space="0"/>
          </w:cols>
        </w:sectPr>
      </w:pPr>
      <w:r>
        <w:rPr>
          <w:b/>
          <w:bCs/>
          <w:color w:val="000000"/>
        </w:rPr>
        <w:t xml:space="preserve">Alt Text: </w:t>
      </w:r>
      <w:r>
        <w:rPr>
          <w:color w:val="000000"/>
        </w:rPr>
        <w:t>Silhouettes of a diverse group of people gather in discussion, with several raising their hands or gesturing beneath overlapping speech bubbles. Large white text reading “TEACH-OUT®” spans the center of the circular, collage-style design.</w:t>
      </w:r>
    </w:p>
    <w:p w14:paraId="3EB1DDFF" w14:textId="77777777" w:rsidR="007C54FC" w:rsidRDefault="007C54FC">
      <w:pPr>
        <w:ind w:firstLine="0"/>
        <w:rPr>
          <w:color w:val="000000"/>
          <w:sz w:val="28"/>
          <w:szCs w:val="28"/>
        </w:rPr>
        <w:sectPr w:rsidR="007C54FC">
          <w:type w:val="continuous"/>
          <w:pgSz w:w="15840" w:h="12240" w:orient="landscape"/>
          <w:pgMar w:top="720" w:right="1440" w:bottom="1440" w:left="1440" w:header="360" w:footer="0" w:gutter="0"/>
          <w:cols w:num="2" w:space="720" w:equalWidth="0">
            <w:col w:w="6120" w:space="720"/>
            <w:col w:w="6120" w:space="0"/>
          </w:cols>
        </w:sectPr>
      </w:pPr>
    </w:p>
    <w:p w14:paraId="489E4386" w14:textId="77777777" w:rsidR="007C54FC" w:rsidRDefault="007C54FC">
      <w:pPr>
        <w:sectPr w:rsidR="007C54FC">
          <w:type w:val="continuous"/>
          <w:pgSz w:w="15840" w:h="12240" w:orient="landscape"/>
          <w:pgMar w:top="720" w:right="1440" w:bottom="1440" w:left="1440" w:header="360" w:footer="0" w:gutter="0"/>
          <w:cols w:space="720"/>
        </w:sectPr>
      </w:pPr>
    </w:p>
    <w:p w14:paraId="7A9134E2" w14:textId="77777777" w:rsidR="007C54FC" w:rsidRDefault="00000000">
      <w:pPr>
        <w:pStyle w:val="Heading2"/>
        <w:ind w:firstLine="0"/>
        <w:rPr>
          <w:b/>
          <w:bCs/>
          <w:color w:val="000000"/>
          <w:sz w:val="24"/>
          <w:szCs w:val="24"/>
        </w:rPr>
      </w:pPr>
      <w:bookmarkStart w:id="0" w:name="_6cntqq2ayz2y" w:colFirst="0" w:colLast="0"/>
      <w:bookmarkEnd w:id="0"/>
      <w:r>
        <w:rPr>
          <w:b/>
          <w:bCs/>
          <w:color w:val="000000"/>
          <w:sz w:val="24"/>
          <w:szCs w:val="24"/>
        </w:rPr>
        <w:lastRenderedPageBreak/>
        <w:t>Post 1- Course Graphic Carousel:</w:t>
      </w:r>
    </w:p>
    <w:p w14:paraId="2FA6ADB3" w14:textId="77777777" w:rsidR="007C54FC" w:rsidRDefault="007C54FC">
      <w:pPr>
        <w:ind w:firstLine="0"/>
        <w:rPr>
          <w:color w:val="000000"/>
          <w:sz w:val="24"/>
          <w:szCs w:val="24"/>
        </w:rPr>
      </w:pPr>
    </w:p>
    <w:p w14:paraId="28627F93" w14:textId="77777777" w:rsidR="007C54FC" w:rsidRDefault="00000000">
      <w:pPr>
        <w:ind w:firstLine="0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Post Copy: </w:t>
      </w:r>
      <w:r>
        <w:rPr>
          <w:color w:val="000000"/>
          <w:sz w:val="24"/>
          <w:szCs w:val="24"/>
        </w:rPr>
        <w:t>Democracy isn’t just a group of powerful people making proclamations from Washington. Democracy shows up in your city council meetings, on your ballot, and in the headlines you scroll past every day.</w:t>
      </w:r>
    </w:p>
    <w:p w14:paraId="65C4F22F" w14:textId="77777777" w:rsidR="007C54FC" w:rsidRDefault="007C54FC">
      <w:pPr>
        <w:ind w:firstLine="0"/>
        <w:rPr>
          <w:color w:val="000000"/>
          <w:sz w:val="24"/>
          <w:szCs w:val="24"/>
        </w:rPr>
      </w:pPr>
    </w:p>
    <w:p w14:paraId="4F8BCF5D" w14:textId="77777777" w:rsidR="007C54FC" w:rsidRDefault="00000000">
      <w:pPr>
        <w:ind w:firstLine="0"/>
        <w:rPr>
          <w:b/>
          <w:b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The “Democracy and Civic Engagement” Teach-Out® breaks down how governments, elections, and institutions actually function, and what puts them at risk. Go beyond political clickbait with @University of Michigan faculty who connect the workings of democracy to the world around you. Free to join and open to learners around the world.</w:t>
      </w:r>
    </w:p>
    <w:p w14:paraId="419EF7E7" w14:textId="77777777" w:rsidR="007C54FC" w:rsidRDefault="007C54FC">
      <w:pPr>
        <w:ind w:firstLine="0"/>
        <w:rPr>
          <w:color w:val="000000"/>
          <w:sz w:val="24"/>
          <w:szCs w:val="24"/>
        </w:rPr>
      </w:pPr>
    </w:p>
    <w:p w14:paraId="0A993FF3" w14:textId="77777777" w:rsidR="007C54FC" w:rsidRDefault="00000000">
      <w:pPr>
        <w:ind w:firstLine="0"/>
        <w:rPr>
          <w:color w:val="000000"/>
        </w:rPr>
      </w:pPr>
      <w:r>
        <w:rPr>
          <w:b/>
          <w:bCs/>
          <w:color w:val="000000"/>
          <w:sz w:val="24"/>
          <w:szCs w:val="24"/>
        </w:rPr>
        <w:t xml:space="preserve">CTA: </w:t>
      </w:r>
      <w:r>
        <w:rPr>
          <w:color w:val="000000"/>
          <w:sz w:val="24"/>
          <w:szCs w:val="24"/>
        </w:rPr>
        <w:t>Explore how democracy works, how it is challenged, and how it can be strengthened.</w:t>
      </w:r>
      <w:r>
        <w:rPr>
          <w:color w:val="000000"/>
        </w:rPr>
        <w:t xml:space="preserve">   </w:t>
      </w:r>
    </w:p>
    <w:p w14:paraId="3436F763" w14:textId="77777777" w:rsidR="007C54FC" w:rsidRDefault="007C54FC">
      <w:pPr>
        <w:ind w:firstLine="0"/>
        <w:rPr>
          <w:color w:val="000000"/>
        </w:rPr>
      </w:pPr>
    </w:p>
    <w:p w14:paraId="3BBD6DF4" w14:textId="77777777" w:rsidR="007C54FC" w:rsidRDefault="00000000">
      <w:pPr>
        <w:ind w:firstLine="0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Hashtags: </w:t>
      </w:r>
      <w:r>
        <w:rPr>
          <w:color w:val="000000"/>
          <w:sz w:val="24"/>
          <w:szCs w:val="24"/>
        </w:rPr>
        <w:t>#MichiganOnline #Democracy  #CivicEngagement #UMich</w:t>
      </w:r>
    </w:p>
    <w:p w14:paraId="6D2FED13" w14:textId="77777777" w:rsidR="007C54FC" w:rsidRDefault="007C54FC">
      <w:pPr>
        <w:ind w:firstLine="0"/>
        <w:rPr>
          <w:color w:val="000000"/>
          <w:sz w:val="24"/>
          <w:szCs w:val="24"/>
        </w:rPr>
      </w:pPr>
    </w:p>
    <w:p w14:paraId="62A6DE06" w14:textId="77777777" w:rsidR="007C54FC" w:rsidRDefault="00000000">
      <w:pPr>
        <w:ind w:firstLine="0"/>
        <w:rPr>
          <w:color w:val="000000"/>
        </w:rPr>
      </w:pPr>
      <w:r>
        <w:rPr>
          <w:b/>
          <w:bCs/>
          <w:color w:val="000000"/>
          <w:sz w:val="24"/>
          <w:szCs w:val="24"/>
        </w:rPr>
        <w:t xml:space="preserve">URL: </w:t>
      </w:r>
      <w:r>
        <w:rPr>
          <w:color w:val="000000"/>
          <w:sz w:val="24"/>
          <w:szCs w:val="24"/>
        </w:rPr>
        <w:t>https://myumi.ch/VDrXJ</w:t>
      </w:r>
      <w:r>
        <w:rPr>
          <w:color w:val="000000"/>
        </w:rPr>
        <w:t xml:space="preserve">             </w:t>
      </w:r>
    </w:p>
    <w:p w14:paraId="36A06A37" w14:textId="77777777" w:rsidR="007C54FC" w:rsidRDefault="00000000">
      <w:pPr>
        <w:ind w:firstLine="0"/>
        <w:rPr>
          <w:color w:val="000000"/>
        </w:rPr>
      </w:pPr>
      <w:r>
        <w:rPr>
          <w:color w:val="000000"/>
        </w:rPr>
        <w:t xml:space="preserve">                </w:t>
      </w:r>
    </w:p>
    <w:p w14:paraId="4317983F" w14:textId="77777777" w:rsidR="007C54FC" w:rsidRDefault="007C54FC">
      <w:pPr>
        <w:ind w:firstLine="0"/>
        <w:rPr>
          <w:color w:val="000000"/>
        </w:rPr>
      </w:pPr>
    </w:p>
    <w:p w14:paraId="7B3881AC" w14:textId="77777777" w:rsidR="007C54FC" w:rsidRDefault="00000000">
      <w:pPr>
        <w:ind w:firstLine="0"/>
        <w:rPr>
          <w:color w:val="000000"/>
        </w:rPr>
      </w:pPr>
      <w:r>
        <w:rPr>
          <w:color w:val="000000"/>
        </w:rPr>
        <w:t xml:space="preserve">             Slide 1:                          Slide 2:</w:t>
      </w:r>
    </w:p>
    <w:p w14:paraId="41D3AD0E" w14:textId="77777777" w:rsidR="007C54FC" w:rsidRDefault="00000000">
      <w:pPr>
        <w:ind w:firstLine="0"/>
        <w:rPr>
          <w:color w:val="000000"/>
        </w:rPr>
      </w:pPr>
      <w:r>
        <w:rPr>
          <w:color w:val="000000"/>
        </w:rPr>
        <w:t xml:space="preserve">            </w:t>
      </w:r>
      <w:hyperlink r:id="rId10">
        <w:r w:rsidR="007C54FC">
          <w:rPr>
            <w:noProof/>
            <w:color w:val="1155CC"/>
            <w:sz w:val="20"/>
            <w:szCs w:val="20"/>
            <w:u w:val="single"/>
          </w:rPr>
          <w:drawing>
            <wp:inline distT="114300" distB="114300" distL="114300" distR="114300" wp14:anchorId="5723D3F1" wp14:editId="148697F3">
              <wp:extent cx="1263682" cy="1684909"/>
              <wp:effectExtent l="0" t="0" r="0" b="0"/>
              <wp:docPr id="8" name="image9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9.png"/>
                      <pic:cNvPicPr preferRelativeResize="0"/>
                    </pic:nvPicPr>
                    <pic:blipFill>
                      <a:blip r:embed="rId11"/>
                      <a:srcRect l="3125" r="3125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263682" cy="1684909"/>
                      </a:xfrm>
                      <a:prstGeom prst="rect">
                        <a:avLst/>
                      </a:prstGeom>
                      <a:ln/>
                    </pic:spPr>
                  </pic:pic>
                </a:graphicData>
              </a:graphic>
            </wp:inline>
          </w:drawing>
        </w:r>
      </w:hyperlink>
      <w:r>
        <w:rPr>
          <w:color w:val="000000"/>
        </w:rPr>
        <w:t xml:space="preserve">   </w:t>
      </w:r>
      <w:hyperlink r:id="rId12">
        <w:r w:rsidR="007C54FC">
          <w:rPr>
            <w:noProof/>
            <w:color w:val="1155CC"/>
            <w:sz w:val="20"/>
            <w:szCs w:val="20"/>
            <w:u w:val="single"/>
          </w:rPr>
          <w:drawing>
            <wp:inline distT="114300" distB="114300" distL="114300" distR="114300" wp14:anchorId="0A7FFF20" wp14:editId="6B6B2ACA">
              <wp:extent cx="1255871" cy="1674495"/>
              <wp:effectExtent l="12700" t="12700" r="12700" b="12700"/>
              <wp:docPr id="5" name="image6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6.png"/>
                      <pic:cNvPicPr preferRelativeResize="0"/>
                    </pic:nvPicPr>
                    <pic:blipFill>
                      <a:blip r:embed="rId13"/>
                      <a:srcRect l="3125" r="3125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255871" cy="1674495"/>
                      </a:xfrm>
                      <a:prstGeom prst="rect">
                        <a:avLst/>
                      </a:prstGeom>
                      <a:ln w="12700">
                        <a:solidFill>
                          <a:srgbClr val="000000"/>
                        </a:solidFill>
                        <a:prstDash val="solid"/>
                      </a:ln>
                    </pic:spPr>
                  </pic:pic>
                </a:graphicData>
              </a:graphic>
            </wp:inline>
          </w:drawing>
        </w:r>
      </w:hyperlink>
    </w:p>
    <w:p w14:paraId="70A2B871" w14:textId="77777777" w:rsidR="007C54FC" w:rsidRDefault="00000000">
      <w:pPr>
        <w:ind w:firstLine="0"/>
        <w:rPr>
          <w:color w:val="000000"/>
        </w:rPr>
      </w:pPr>
      <w:r>
        <w:rPr>
          <w:color w:val="000000"/>
        </w:rPr>
        <w:t xml:space="preserve"> </w:t>
      </w:r>
    </w:p>
    <w:p w14:paraId="2D8AB665" w14:textId="77777777" w:rsidR="007C54FC" w:rsidRDefault="00000000">
      <w:pPr>
        <w:ind w:firstLine="0"/>
        <w:rPr>
          <w:color w:val="000000"/>
        </w:rPr>
      </w:pPr>
      <w:r>
        <w:rPr>
          <w:color w:val="000000"/>
        </w:rPr>
        <w:t xml:space="preserve">                 (Click images for downloadable assets)</w:t>
      </w:r>
    </w:p>
    <w:p w14:paraId="3D841762" w14:textId="77777777" w:rsidR="007C54FC" w:rsidRDefault="00000000">
      <w:pPr>
        <w:ind w:firstLine="0"/>
        <w:rPr>
          <w:color w:val="000000"/>
        </w:rPr>
      </w:pPr>
      <w:r>
        <w:rPr>
          <w:color w:val="000000"/>
        </w:rPr>
        <w:t xml:space="preserve">         </w:t>
      </w:r>
      <w:r>
        <w:t xml:space="preserve">     </w:t>
      </w:r>
      <w:r>
        <w:rPr>
          <w:color w:val="000000"/>
        </w:rPr>
        <w:t xml:space="preserve">    </w:t>
      </w:r>
    </w:p>
    <w:p w14:paraId="0F81EA83" w14:textId="77777777" w:rsidR="007C54FC" w:rsidRDefault="00000000">
      <w:pPr>
        <w:ind w:firstLine="0"/>
        <w:rPr>
          <w:color w:val="000000"/>
        </w:rPr>
      </w:pPr>
      <w:r>
        <w:rPr>
          <w:b/>
          <w:bCs/>
          <w:color w:val="000000"/>
        </w:rPr>
        <w:t xml:space="preserve">Alt Text Slide 1 Image: </w:t>
      </w:r>
      <w:r>
        <w:rPr>
          <w:color w:val="000000"/>
        </w:rPr>
        <w:t>Michigan Online graphic for a Teach-Out titled “Democracy and Civic Engagement,” featuring portraits of a smiling woman and man.</w:t>
      </w:r>
    </w:p>
    <w:p w14:paraId="060E6A40" w14:textId="77777777" w:rsidR="007C54FC" w:rsidRDefault="007C54FC">
      <w:pPr>
        <w:ind w:firstLine="0"/>
        <w:rPr>
          <w:color w:val="000000"/>
        </w:rPr>
      </w:pPr>
    </w:p>
    <w:p w14:paraId="720ED7BD" w14:textId="77777777" w:rsidR="007C54FC" w:rsidRDefault="00000000">
      <w:pPr>
        <w:ind w:firstLine="0"/>
        <w:rPr>
          <w:color w:val="000000"/>
        </w:rPr>
        <w:sectPr w:rsidR="007C54FC">
          <w:type w:val="continuous"/>
          <w:pgSz w:w="15840" w:h="12240" w:orient="landscape"/>
          <w:pgMar w:top="720" w:right="1440" w:bottom="1440" w:left="1440" w:header="360" w:footer="0" w:gutter="0"/>
          <w:cols w:num="2" w:space="720" w:equalWidth="0">
            <w:col w:w="6120" w:space="720"/>
            <w:col w:w="6120" w:space="0"/>
          </w:cols>
        </w:sectPr>
      </w:pPr>
      <w:r>
        <w:rPr>
          <w:b/>
          <w:bCs/>
          <w:color w:val="000000"/>
        </w:rPr>
        <w:t xml:space="preserve">Alt Text Slide 2 Image: </w:t>
      </w:r>
      <w:r>
        <w:rPr>
          <w:color w:val="000000"/>
        </w:rPr>
        <w:t>Teach-Out graphic reading, “Understand democracy in action by exploring:” followed by three topics: how democracy actually impacts our lives; elections, laws, and government systems; and misinformation and misuse of power. The Michigan Online website, “online.umich.edu,” appears at the bottom.</w:t>
      </w:r>
    </w:p>
    <w:p w14:paraId="3E775A3B" w14:textId="77777777" w:rsidR="007C54FC" w:rsidRDefault="007C54FC">
      <w:pPr>
        <w:ind w:firstLine="0"/>
        <w:rPr>
          <w:i/>
          <w:iCs/>
          <w:color w:val="000000"/>
          <w:sz w:val="24"/>
          <w:szCs w:val="24"/>
        </w:rPr>
        <w:sectPr w:rsidR="007C54FC">
          <w:type w:val="continuous"/>
          <w:pgSz w:w="15840" w:h="12240" w:orient="landscape"/>
          <w:pgMar w:top="720" w:right="1440" w:bottom="1440" w:left="1440" w:header="360" w:footer="0" w:gutter="0"/>
          <w:cols w:space="720" w:equalWidth="0">
            <w:col w:w="12960" w:space="0"/>
          </w:cols>
        </w:sectPr>
      </w:pPr>
    </w:p>
    <w:p w14:paraId="03CD6AEB" w14:textId="77777777" w:rsidR="007C54FC" w:rsidRDefault="007C54FC"/>
    <w:p w14:paraId="304BCFD4" w14:textId="77777777" w:rsidR="003B667B" w:rsidRDefault="003B667B">
      <w:pPr>
        <w:pStyle w:val="Heading2"/>
        <w:ind w:firstLine="0"/>
        <w:rPr>
          <w:b/>
          <w:bCs/>
          <w:color w:val="000000"/>
          <w:sz w:val="24"/>
          <w:szCs w:val="24"/>
        </w:rPr>
      </w:pPr>
      <w:bookmarkStart w:id="1" w:name="_bbh3m13nf76r" w:colFirst="0" w:colLast="0"/>
      <w:bookmarkEnd w:id="1"/>
    </w:p>
    <w:p w14:paraId="697E0649" w14:textId="77777777" w:rsidR="003B667B" w:rsidRDefault="003B667B">
      <w:pPr>
        <w:pStyle w:val="Heading2"/>
        <w:ind w:firstLine="0"/>
        <w:rPr>
          <w:b/>
          <w:bCs/>
          <w:color w:val="000000"/>
          <w:sz w:val="24"/>
          <w:szCs w:val="24"/>
        </w:rPr>
      </w:pPr>
    </w:p>
    <w:p w14:paraId="7A8B78E8" w14:textId="6770B288" w:rsidR="007C54FC" w:rsidRDefault="00000000">
      <w:pPr>
        <w:pStyle w:val="Heading2"/>
        <w:ind w:firstLine="0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Post 2 - Quote Graphics:</w:t>
      </w:r>
    </w:p>
    <w:p w14:paraId="53AA5DAE" w14:textId="77777777" w:rsidR="007C54FC" w:rsidRDefault="007C54FC">
      <w:pPr>
        <w:ind w:firstLine="0"/>
        <w:rPr>
          <w:color w:val="000000"/>
          <w:sz w:val="24"/>
          <w:szCs w:val="24"/>
        </w:rPr>
      </w:pPr>
    </w:p>
    <w:p w14:paraId="49D8D0B9" w14:textId="77777777" w:rsidR="007C54FC" w:rsidRDefault="00000000">
      <w:pPr>
        <w:ind w:firstLine="0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Post Copy:</w:t>
      </w:r>
      <w:r>
        <w:rPr>
          <w:color w:val="000000"/>
          <w:sz w:val="24"/>
          <w:szCs w:val="24"/>
        </w:rPr>
        <w:t xml:space="preserve"> Democracy runs on one core idea: people hold the power to decide how they’re governed.</w:t>
      </w:r>
    </w:p>
    <w:p w14:paraId="1DCC345B" w14:textId="77777777" w:rsidR="007C54FC" w:rsidRDefault="007C54FC">
      <w:pPr>
        <w:ind w:firstLine="0"/>
        <w:rPr>
          <w:color w:val="000000"/>
          <w:sz w:val="24"/>
          <w:szCs w:val="24"/>
        </w:rPr>
      </w:pPr>
    </w:p>
    <w:p w14:paraId="3E015728" w14:textId="77777777" w:rsidR="007C54FC" w:rsidRDefault="00000000">
      <w:pPr>
        <w:ind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 the “Democracy and Civic Engagement” Teach-Out®, faculty break down the methods that make the system work, and the forces that put it at risk. Access this Teach-Out for free, wherever you are, through November 14th, 2026, on @Coursera!</w:t>
      </w:r>
    </w:p>
    <w:p w14:paraId="54797A0A" w14:textId="77777777" w:rsidR="007C54FC" w:rsidRDefault="007C54FC">
      <w:pPr>
        <w:ind w:firstLine="0"/>
        <w:rPr>
          <w:color w:val="000000"/>
          <w:sz w:val="24"/>
          <w:szCs w:val="24"/>
        </w:rPr>
      </w:pPr>
    </w:p>
    <w:p w14:paraId="534BA9AC" w14:textId="77777777" w:rsidR="007C54FC" w:rsidRDefault="00000000">
      <w:pPr>
        <w:ind w:firstLine="0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CTA: </w:t>
      </w:r>
      <w:r>
        <w:rPr>
          <w:color w:val="000000"/>
          <w:sz w:val="24"/>
          <w:szCs w:val="24"/>
        </w:rPr>
        <w:t>Learn practical ways to strengthen democracy in your community.</w:t>
      </w:r>
    </w:p>
    <w:p w14:paraId="18B915BC" w14:textId="77777777" w:rsidR="007C54FC" w:rsidRDefault="007C54FC">
      <w:pPr>
        <w:ind w:firstLine="0"/>
        <w:rPr>
          <w:b/>
          <w:bCs/>
          <w:color w:val="000000"/>
          <w:sz w:val="24"/>
          <w:szCs w:val="24"/>
        </w:rPr>
      </w:pPr>
    </w:p>
    <w:p w14:paraId="0F839681" w14:textId="77777777" w:rsidR="007C54FC" w:rsidRDefault="00000000">
      <w:pPr>
        <w:ind w:firstLine="0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Hashtags: </w:t>
      </w:r>
      <w:r>
        <w:rPr>
          <w:color w:val="000000"/>
          <w:sz w:val="24"/>
          <w:szCs w:val="24"/>
        </w:rPr>
        <w:t>#MichiganOnline #Democracy #CivicEngagement #UMich</w:t>
      </w:r>
    </w:p>
    <w:p w14:paraId="46319819" w14:textId="77777777" w:rsidR="007C54FC" w:rsidRDefault="007C54FC">
      <w:pPr>
        <w:ind w:firstLine="0"/>
        <w:rPr>
          <w:rFonts w:ascii="Arial" w:eastAsia="Arial" w:hAnsi="Arial" w:cs="Arial"/>
          <w:color w:val="000000"/>
        </w:rPr>
      </w:pPr>
    </w:p>
    <w:p w14:paraId="77A4CAA0" w14:textId="77777777" w:rsidR="007C54FC" w:rsidRDefault="00000000">
      <w:pPr>
        <w:ind w:firstLine="0"/>
        <w:rPr>
          <w:rFonts w:ascii="Arial" w:eastAsia="Arial" w:hAnsi="Arial" w:cs="Arial"/>
          <w:i/>
          <w:i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URL:</w:t>
      </w:r>
      <w:r>
        <w:rPr>
          <w:rFonts w:ascii="Arial" w:eastAsia="Arial" w:hAnsi="Arial" w:cs="Arial"/>
          <w:b/>
          <w:bCs/>
          <w:i/>
          <w:iCs/>
          <w:color w:val="000000"/>
        </w:rPr>
        <w:t xml:space="preserve"> </w:t>
      </w:r>
      <w:r>
        <w:rPr>
          <w:color w:val="000000"/>
          <w:sz w:val="24"/>
          <w:szCs w:val="24"/>
        </w:rPr>
        <w:t>https://myumi.ch/VDrXJ</w:t>
      </w:r>
    </w:p>
    <w:p w14:paraId="07FE4A46" w14:textId="77777777" w:rsidR="007C54FC" w:rsidRDefault="007C54FC">
      <w:pPr>
        <w:ind w:firstLine="0"/>
        <w:rPr>
          <w:rFonts w:ascii="Arial" w:eastAsia="Arial" w:hAnsi="Arial" w:cs="Arial"/>
          <w:color w:val="000000"/>
        </w:rPr>
      </w:pPr>
    </w:p>
    <w:p w14:paraId="4174135B" w14:textId="77777777" w:rsidR="007C54FC" w:rsidRDefault="007C54FC">
      <w:pPr>
        <w:ind w:firstLine="0"/>
        <w:rPr>
          <w:rFonts w:ascii="Arial" w:eastAsia="Arial" w:hAnsi="Arial" w:cs="Arial"/>
          <w:color w:val="000000"/>
        </w:rPr>
      </w:pPr>
    </w:p>
    <w:p w14:paraId="1D175F2E" w14:textId="77777777" w:rsidR="007C54FC" w:rsidRDefault="007C54FC">
      <w:pPr>
        <w:ind w:firstLine="0"/>
        <w:rPr>
          <w:rFonts w:ascii="Arial" w:eastAsia="Arial" w:hAnsi="Arial" w:cs="Arial"/>
          <w:color w:val="000000"/>
        </w:rPr>
      </w:pPr>
    </w:p>
    <w:p w14:paraId="24AB2860" w14:textId="77777777" w:rsidR="007C54FC" w:rsidRDefault="007C54FC">
      <w:pPr>
        <w:ind w:firstLine="0"/>
        <w:rPr>
          <w:rFonts w:ascii="Arial" w:eastAsia="Arial" w:hAnsi="Arial" w:cs="Arial"/>
          <w:color w:val="000000"/>
        </w:rPr>
      </w:pPr>
    </w:p>
    <w:p w14:paraId="5538BB59" w14:textId="77777777" w:rsidR="007C54FC" w:rsidRDefault="007C54FC">
      <w:pPr>
        <w:ind w:firstLine="0"/>
        <w:rPr>
          <w:rFonts w:ascii="Arial" w:eastAsia="Arial" w:hAnsi="Arial" w:cs="Arial"/>
          <w:color w:val="000000"/>
        </w:rPr>
      </w:pPr>
    </w:p>
    <w:p w14:paraId="7C782251" w14:textId="77777777" w:rsidR="007C54FC" w:rsidRDefault="007C54FC">
      <w:pPr>
        <w:ind w:firstLine="0"/>
        <w:rPr>
          <w:rFonts w:ascii="Arial" w:eastAsia="Arial" w:hAnsi="Arial" w:cs="Arial"/>
          <w:color w:val="000000"/>
        </w:rPr>
      </w:pPr>
    </w:p>
    <w:p w14:paraId="27C9673A" w14:textId="77777777" w:rsidR="007C54FC" w:rsidRDefault="00000000">
      <w:pPr>
        <w:ind w:firstLine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             Slide 1:                                     Slide 2:</w:t>
      </w:r>
    </w:p>
    <w:p w14:paraId="7489E1D3" w14:textId="77777777" w:rsidR="007C54FC" w:rsidRDefault="007C54FC">
      <w:pPr>
        <w:ind w:firstLine="0"/>
        <w:rPr>
          <w:rFonts w:ascii="Arial" w:eastAsia="Arial" w:hAnsi="Arial" w:cs="Arial"/>
          <w:color w:val="000000"/>
        </w:rPr>
      </w:pPr>
    </w:p>
    <w:p w14:paraId="68A95FF9" w14:textId="77777777" w:rsidR="007C54FC" w:rsidRDefault="00000000">
      <w:pPr>
        <w:ind w:firstLine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            </w:t>
      </w:r>
      <w:hyperlink r:id="rId14">
        <w:r w:rsidR="007C54FC">
          <w:rPr>
            <w:noProof/>
            <w:color w:val="1155CC"/>
            <w:sz w:val="20"/>
            <w:szCs w:val="20"/>
            <w:u w:val="single"/>
          </w:rPr>
          <w:drawing>
            <wp:inline distT="114300" distB="114300" distL="114300" distR="114300" wp14:anchorId="0955821E" wp14:editId="306D809B">
              <wp:extent cx="1423988" cy="1895568"/>
              <wp:effectExtent l="12700" t="12700" r="12700" b="12700"/>
              <wp:docPr id="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3.png"/>
                      <pic:cNvPicPr preferRelativeResize="0"/>
                    </pic:nvPicPr>
                    <pic:blipFill>
                      <a:blip r:embed="rId15"/>
                      <a:srcRect l="3125" r="3125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423988" cy="1895568"/>
                      </a:xfrm>
                      <a:prstGeom prst="rect">
                        <a:avLst/>
                      </a:prstGeom>
                      <a:ln w="12700">
                        <a:solidFill>
                          <a:srgbClr val="000000"/>
                        </a:solidFill>
                        <a:prstDash val="solid"/>
                      </a:ln>
                    </pic:spPr>
                  </pic:pic>
                </a:graphicData>
              </a:graphic>
            </wp:inline>
          </w:drawing>
        </w:r>
      </w:hyperlink>
      <w:r>
        <w:rPr>
          <w:rFonts w:ascii="Arial" w:eastAsia="Arial" w:hAnsi="Arial" w:cs="Arial"/>
          <w:color w:val="000000"/>
        </w:rPr>
        <w:t xml:space="preserve"> </w:t>
      </w:r>
      <w:hyperlink r:id="rId16">
        <w:r w:rsidR="007C54FC">
          <w:rPr>
            <w:noProof/>
            <w:color w:val="1155CC"/>
            <w:sz w:val="20"/>
            <w:szCs w:val="20"/>
            <w:u w:val="single"/>
          </w:rPr>
          <w:drawing>
            <wp:inline distT="114300" distB="114300" distL="114300" distR="114300" wp14:anchorId="73EB8DA0" wp14:editId="2EA532BB">
              <wp:extent cx="1425894" cy="1903761"/>
              <wp:effectExtent l="0" t="0" r="0" b="0"/>
              <wp:docPr id="9" name="image5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5.png"/>
                      <pic:cNvPicPr preferRelativeResize="0"/>
                    </pic:nvPicPr>
                    <pic:blipFill>
                      <a:blip r:embed="rId17"/>
                      <a:srcRect l="3125" r="3125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425894" cy="1903761"/>
                      </a:xfrm>
                      <a:prstGeom prst="rect">
                        <a:avLst/>
                      </a:prstGeom>
                      <a:ln/>
                    </pic:spPr>
                  </pic:pic>
                </a:graphicData>
              </a:graphic>
            </wp:inline>
          </w:drawing>
        </w:r>
      </w:hyperlink>
    </w:p>
    <w:p w14:paraId="44D3CB1E" w14:textId="77777777" w:rsidR="007C54FC" w:rsidRDefault="00000000">
      <w:pPr>
        <w:ind w:firstLine="0"/>
        <w:rPr>
          <w:color w:val="000000"/>
        </w:rPr>
      </w:pPr>
      <w:r>
        <w:rPr>
          <w:color w:val="000000"/>
        </w:rPr>
        <w:t xml:space="preserve">                   </w:t>
      </w:r>
    </w:p>
    <w:p w14:paraId="0C241AD0" w14:textId="77777777" w:rsidR="007C54FC" w:rsidRDefault="00000000">
      <w:pPr>
        <w:ind w:firstLine="0"/>
        <w:rPr>
          <w:color w:val="000000"/>
        </w:rPr>
      </w:pPr>
      <w:r>
        <w:rPr>
          <w:color w:val="000000"/>
        </w:rPr>
        <w:t xml:space="preserve">                   (Click images for downloadable assets)  </w:t>
      </w:r>
    </w:p>
    <w:p w14:paraId="60255A07" w14:textId="77777777" w:rsidR="007C54FC" w:rsidRDefault="007C54FC">
      <w:pPr>
        <w:ind w:firstLine="0"/>
        <w:rPr>
          <w:color w:val="000000"/>
        </w:rPr>
      </w:pPr>
    </w:p>
    <w:p w14:paraId="13FBAECA" w14:textId="77777777" w:rsidR="007C54FC" w:rsidRDefault="00000000">
      <w:pPr>
        <w:ind w:firstLine="0"/>
        <w:rPr>
          <w:color w:val="000000"/>
        </w:rPr>
      </w:pPr>
      <w:r>
        <w:rPr>
          <w:b/>
          <w:bCs/>
          <w:color w:val="000000"/>
        </w:rPr>
        <w:t>Alt Text Slide 1 Image:</w:t>
      </w:r>
      <w:r>
        <w:rPr>
          <w:color w:val="000000"/>
        </w:rPr>
        <w:t xml:space="preserve"> Michigan Online quote graphic featuring Mika Lavaque-Manty of the University of Michigan: “The whole idea is that people are the ultimate source of political authority and power.” A portrait of </w:t>
      </w:r>
      <w:proofErr w:type="spellStart"/>
      <w:r>
        <w:rPr>
          <w:color w:val="000000"/>
        </w:rPr>
        <w:t>Lavaque</w:t>
      </w:r>
      <w:proofErr w:type="spellEnd"/>
      <w:r>
        <w:rPr>
          <w:color w:val="000000"/>
        </w:rPr>
        <w:t>-Manty appears below the quote alongside his academic title.</w:t>
      </w:r>
    </w:p>
    <w:p w14:paraId="396D329B" w14:textId="77777777" w:rsidR="007C54FC" w:rsidRDefault="007C54FC">
      <w:pPr>
        <w:ind w:firstLine="0"/>
        <w:rPr>
          <w:color w:val="000000"/>
        </w:rPr>
      </w:pPr>
    </w:p>
    <w:p w14:paraId="2D3B3921" w14:textId="77777777" w:rsidR="007C54FC" w:rsidRDefault="00000000">
      <w:pPr>
        <w:ind w:firstLine="0"/>
        <w:rPr>
          <w:color w:val="000000"/>
        </w:rPr>
      </w:pPr>
      <w:r>
        <w:rPr>
          <w:b/>
          <w:bCs/>
          <w:color w:val="000000"/>
        </w:rPr>
        <w:t xml:space="preserve">Alt Text Slide 2 Image: </w:t>
      </w:r>
      <w:r>
        <w:rPr>
          <w:color w:val="000000"/>
        </w:rPr>
        <w:t xml:space="preserve">Michigan Online quote graphic featuring Ekow N. </w:t>
      </w:r>
      <w:proofErr w:type="spellStart"/>
      <w:r>
        <w:rPr>
          <w:color w:val="000000"/>
        </w:rPr>
        <w:t>Yankah</w:t>
      </w:r>
      <w:proofErr w:type="spellEnd"/>
      <w:r>
        <w:rPr>
          <w:color w:val="000000"/>
        </w:rPr>
        <w:t xml:space="preserve"> of the University of Michigan: “Citizenship is active, and it has some demands that it must make of us.” A portrait of </w:t>
      </w:r>
      <w:proofErr w:type="spellStart"/>
      <w:r>
        <w:rPr>
          <w:color w:val="000000"/>
        </w:rPr>
        <w:t>Yankah</w:t>
      </w:r>
      <w:proofErr w:type="spellEnd"/>
      <w:r>
        <w:rPr>
          <w:color w:val="000000"/>
        </w:rPr>
        <w:t xml:space="preserve"> appears below the quote with his title, Thomas M. Cooley Professor of Law.</w:t>
      </w:r>
    </w:p>
    <w:p w14:paraId="540B7224" w14:textId="77777777" w:rsidR="007C54FC" w:rsidRDefault="007C54FC">
      <w:pPr>
        <w:ind w:firstLine="0"/>
        <w:rPr>
          <w:color w:val="000000"/>
        </w:rPr>
      </w:pPr>
    </w:p>
    <w:p w14:paraId="253C24C2" w14:textId="77777777" w:rsidR="007C54FC" w:rsidRDefault="007C54FC"/>
    <w:p w14:paraId="0F5AF800" w14:textId="77777777" w:rsidR="007C54FC" w:rsidRDefault="00000000">
      <w:pPr>
        <w:pStyle w:val="Heading2"/>
        <w:ind w:firstLine="0"/>
        <w:rPr>
          <w:b/>
          <w:bCs/>
          <w:color w:val="000000"/>
          <w:sz w:val="24"/>
          <w:szCs w:val="24"/>
        </w:rPr>
      </w:pPr>
      <w:bookmarkStart w:id="2" w:name="_msjc3zx31n9" w:colFirst="0" w:colLast="0"/>
      <w:bookmarkEnd w:id="2"/>
      <w:r>
        <w:rPr>
          <w:b/>
          <w:bCs/>
          <w:color w:val="000000"/>
          <w:sz w:val="24"/>
          <w:szCs w:val="24"/>
        </w:rPr>
        <w:t>Post 3- Graphic Image Post</w:t>
      </w:r>
    </w:p>
    <w:p w14:paraId="2FE8E374" w14:textId="77777777" w:rsidR="007C54FC" w:rsidRDefault="007C54FC">
      <w:pPr>
        <w:ind w:firstLine="0"/>
        <w:rPr>
          <w:color w:val="000000"/>
          <w:sz w:val="24"/>
          <w:szCs w:val="24"/>
        </w:rPr>
      </w:pPr>
    </w:p>
    <w:p w14:paraId="146AAF9C" w14:textId="77777777" w:rsidR="007C54FC" w:rsidRDefault="007C54FC">
      <w:pPr>
        <w:ind w:firstLine="0"/>
        <w:rPr>
          <w:color w:val="000000"/>
        </w:rPr>
      </w:pPr>
    </w:p>
    <w:p w14:paraId="5BDFBEAC" w14:textId="77777777" w:rsidR="007C54FC" w:rsidRDefault="00000000">
      <w:pPr>
        <w:ind w:firstLine="0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Post Copy: </w:t>
      </w:r>
      <w:r>
        <w:rPr>
          <w:color w:val="000000"/>
          <w:sz w:val="24"/>
          <w:szCs w:val="24"/>
        </w:rPr>
        <w:t>Losing an election doesn’t mean losing your voice. Democracy depends on people accepting that today's opposition is tomorrow’s legitimate contender, and that pluralism makes space for multiple points of view.</w:t>
      </w:r>
    </w:p>
    <w:p w14:paraId="31A2C5DF" w14:textId="77777777" w:rsidR="007C54FC" w:rsidRDefault="007C54FC">
      <w:pPr>
        <w:ind w:firstLine="0"/>
        <w:rPr>
          <w:color w:val="000000"/>
          <w:sz w:val="24"/>
          <w:szCs w:val="24"/>
        </w:rPr>
      </w:pPr>
    </w:p>
    <w:p w14:paraId="4C8DB961" w14:textId="77777777" w:rsidR="007C54FC" w:rsidRDefault="00000000">
      <w:pPr>
        <w:ind w:firstLine="0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CTA: </w:t>
      </w:r>
      <w:r>
        <w:rPr>
          <w:color w:val="000000"/>
          <w:sz w:val="24"/>
          <w:szCs w:val="24"/>
        </w:rPr>
        <w:t>Turn your understanding into action. Join the Democracy and Civil Engagement Teach-Out®.</w:t>
      </w:r>
    </w:p>
    <w:p w14:paraId="740D8F02" w14:textId="77777777" w:rsidR="007C54FC" w:rsidRDefault="007C54FC">
      <w:pPr>
        <w:ind w:firstLine="0"/>
        <w:rPr>
          <w:b/>
          <w:bCs/>
          <w:color w:val="000000"/>
          <w:sz w:val="24"/>
          <w:szCs w:val="24"/>
        </w:rPr>
      </w:pPr>
    </w:p>
    <w:p w14:paraId="47343896" w14:textId="77777777" w:rsidR="007C54FC" w:rsidRDefault="00000000">
      <w:pPr>
        <w:ind w:firstLine="0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Hashtags:</w:t>
      </w:r>
      <w:r>
        <w:rPr>
          <w:color w:val="000000"/>
          <w:sz w:val="24"/>
          <w:szCs w:val="24"/>
        </w:rPr>
        <w:t xml:space="preserve"> #MichiganOnline #Democracy #CivicEngagement #UMich</w:t>
      </w:r>
    </w:p>
    <w:p w14:paraId="396BABE2" w14:textId="77777777" w:rsidR="007C54FC" w:rsidRDefault="007C54FC">
      <w:pPr>
        <w:ind w:firstLine="0"/>
        <w:rPr>
          <w:color w:val="000000"/>
          <w:sz w:val="24"/>
          <w:szCs w:val="24"/>
        </w:rPr>
      </w:pPr>
    </w:p>
    <w:p w14:paraId="72ADCB53" w14:textId="77777777" w:rsidR="007C54FC" w:rsidRDefault="00000000">
      <w:pPr>
        <w:ind w:firstLine="0"/>
        <w:rPr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</w:rPr>
        <w:t>URL:</w:t>
      </w:r>
      <w:r>
        <w:rPr>
          <w:rFonts w:ascii="Arial" w:eastAsia="Arial" w:hAnsi="Arial" w:cs="Arial"/>
          <w:b/>
          <w:bCs/>
          <w:i/>
          <w:iCs/>
          <w:color w:val="000000"/>
        </w:rPr>
        <w:t xml:space="preserve"> </w:t>
      </w:r>
      <w:r>
        <w:rPr>
          <w:color w:val="000000"/>
          <w:sz w:val="24"/>
          <w:szCs w:val="24"/>
        </w:rPr>
        <w:t>https://myumi.ch/VDrXJ</w:t>
      </w:r>
    </w:p>
    <w:p w14:paraId="105E2145" w14:textId="77777777" w:rsidR="007C54FC" w:rsidRDefault="007C54FC">
      <w:pPr>
        <w:ind w:firstLine="0"/>
        <w:rPr>
          <w:color w:val="000000"/>
          <w:sz w:val="24"/>
          <w:szCs w:val="24"/>
        </w:rPr>
      </w:pPr>
    </w:p>
    <w:p w14:paraId="062F201F" w14:textId="77777777" w:rsidR="007C54FC" w:rsidRDefault="007C54FC">
      <w:pPr>
        <w:ind w:firstLine="0"/>
        <w:rPr>
          <w:color w:val="000000"/>
          <w:sz w:val="24"/>
          <w:szCs w:val="24"/>
        </w:rPr>
      </w:pPr>
    </w:p>
    <w:p w14:paraId="58F006BF" w14:textId="77777777" w:rsidR="007C54FC" w:rsidRDefault="007C54FC">
      <w:pPr>
        <w:ind w:firstLine="0"/>
        <w:rPr>
          <w:color w:val="000000"/>
          <w:sz w:val="24"/>
          <w:szCs w:val="24"/>
        </w:rPr>
      </w:pPr>
    </w:p>
    <w:p w14:paraId="0B3FC427" w14:textId="77777777" w:rsidR="007C54FC" w:rsidRDefault="007C54FC">
      <w:pPr>
        <w:ind w:firstLine="0"/>
        <w:rPr>
          <w:color w:val="000000"/>
          <w:sz w:val="24"/>
          <w:szCs w:val="24"/>
        </w:rPr>
      </w:pPr>
    </w:p>
    <w:p w14:paraId="2854BBD3" w14:textId="77777777" w:rsidR="007C54FC" w:rsidRDefault="00000000">
      <w:pPr>
        <w:ind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</w:t>
      </w:r>
    </w:p>
    <w:p w14:paraId="55B65535" w14:textId="77777777" w:rsidR="007C54FC" w:rsidRDefault="007C54FC">
      <w:pPr>
        <w:ind w:firstLine="0"/>
        <w:rPr>
          <w:color w:val="000000"/>
          <w:sz w:val="24"/>
          <w:szCs w:val="24"/>
        </w:rPr>
      </w:pPr>
    </w:p>
    <w:p w14:paraId="4EEFBE00" w14:textId="77777777" w:rsidR="007C54FC" w:rsidRDefault="007C54FC">
      <w:pPr>
        <w:ind w:firstLine="0"/>
        <w:rPr>
          <w:color w:val="000000"/>
          <w:sz w:val="24"/>
          <w:szCs w:val="24"/>
        </w:rPr>
      </w:pPr>
    </w:p>
    <w:p w14:paraId="5E58E77B" w14:textId="77777777" w:rsidR="007C54FC" w:rsidRDefault="007C54FC">
      <w:pPr>
        <w:ind w:firstLine="0"/>
        <w:rPr>
          <w:color w:val="000000"/>
          <w:sz w:val="24"/>
          <w:szCs w:val="24"/>
        </w:rPr>
      </w:pPr>
    </w:p>
    <w:p w14:paraId="13B53F97" w14:textId="77777777" w:rsidR="007C54FC" w:rsidRDefault="007C54FC">
      <w:pPr>
        <w:ind w:firstLine="0"/>
        <w:rPr>
          <w:color w:val="000000"/>
          <w:sz w:val="24"/>
          <w:szCs w:val="24"/>
        </w:rPr>
      </w:pPr>
    </w:p>
    <w:p w14:paraId="2B553888" w14:textId="77777777" w:rsidR="007C54FC" w:rsidRDefault="007C54FC">
      <w:pPr>
        <w:ind w:firstLine="0"/>
        <w:rPr>
          <w:color w:val="000000"/>
          <w:sz w:val="24"/>
          <w:szCs w:val="24"/>
        </w:rPr>
      </w:pPr>
    </w:p>
    <w:p w14:paraId="7F66877A" w14:textId="77777777" w:rsidR="007C54FC" w:rsidRDefault="00000000">
      <w:pPr>
        <w:ind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</w:t>
      </w:r>
      <w:hyperlink r:id="rId18">
        <w:r w:rsidR="007C54FC">
          <w:rPr>
            <w:noProof/>
            <w:color w:val="1155CC"/>
            <w:sz w:val="20"/>
            <w:szCs w:val="20"/>
            <w:u w:val="single"/>
          </w:rPr>
          <w:drawing>
            <wp:inline distT="114300" distB="114300" distL="114300" distR="114300" wp14:anchorId="1297F04D" wp14:editId="69EA6E92">
              <wp:extent cx="2535365" cy="3380486"/>
              <wp:effectExtent l="0" t="0" r="0" b="0"/>
              <wp:docPr id="6" name="image8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8.png"/>
                      <pic:cNvPicPr preferRelativeResize="0"/>
                    </pic:nvPicPr>
                    <pic:blipFill>
                      <a:blip r:embed="rId19"/>
                      <a:srcRect l="3125" r="3125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535365" cy="3380486"/>
                      </a:xfrm>
                      <a:prstGeom prst="rect">
                        <a:avLst/>
                      </a:prstGeom>
                      <a:ln/>
                    </pic:spPr>
                  </pic:pic>
                </a:graphicData>
              </a:graphic>
            </wp:inline>
          </w:drawing>
        </w:r>
      </w:hyperlink>
    </w:p>
    <w:p w14:paraId="1B685DDE" w14:textId="77777777" w:rsidR="007C54FC" w:rsidRDefault="00000000">
      <w:pPr>
        <w:ind w:firstLine="0"/>
        <w:rPr>
          <w:color w:val="000000"/>
        </w:rPr>
      </w:pPr>
      <w:r>
        <w:rPr>
          <w:color w:val="000000"/>
        </w:rPr>
        <w:t xml:space="preserve">             </w:t>
      </w:r>
    </w:p>
    <w:p w14:paraId="0DE5BB95" w14:textId="77777777" w:rsidR="007C54FC" w:rsidRDefault="00000000">
      <w:pPr>
        <w:ind w:firstLine="0"/>
        <w:rPr>
          <w:color w:val="000000"/>
        </w:rPr>
      </w:pPr>
      <w:r>
        <w:rPr>
          <w:color w:val="000000"/>
        </w:rPr>
        <w:t xml:space="preserve">                (Click image for downloadable asset)  </w:t>
      </w:r>
    </w:p>
    <w:p w14:paraId="415A03DE" w14:textId="77777777" w:rsidR="007C54FC" w:rsidRDefault="007C54FC">
      <w:pPr>
        <w:ind w:firstLine="0"/>
        <w:rPr>
          <w:color w:val="000000"/>
        </w:rPr>
      </w:pPr>
    </w:p>
    <w:p w14:paraId="35533317" w14:textId="77777777" w:rsidR="007C54FC" w:rsidRDefault="00000000">
      <w:pPr>
        <w:ind w:firstLine="0"/>
        <w:rPr>
          <w:color w:val="000000"/>
        </w:rPr>
      </w:pPr>
      <w:r>
        <w:rPr>
          <w:b/>
          <w:bCs/>
          <w:color w:val="000000"/>
        </w:rPr>
        <w:t xml:space="preserve"> Alt Text: </w:t>
      </w:r>
      <w:r>
        <w:rPr>
          <w:color w:val="000000"/>
        </w:rPr>
        <w:t>graphic for the Michigan Online Teach-Out “Democracy and Civic Engagement.” A smiling woman speaks into a megaphone while standing in front of a diverse crowd of people who are clapping and gathered outdoors.</w:t>
      </w:r>
    </w:p>
    <w:p w14:paraId="53DBD238" w14:textId="77777777" w:rsidR="007C54FC" w:rsidRDefault="007C54FC">
      <w:pPr>
        <w:ind w:firstLine="0"/>
        <w:rPr>
          <w:color w:val="000000"/>
        </w:rPr>
      </w:pPr>
    </w:p>
    <w:p w14:paraId="331C9885" w14:textId="77777777" w:rsidR="007C54FC" w:rsidRDefault="007C54FC">
      <w:pPr>
        <w:ind w:firstLine="0"/>
        <w:rPr>
          <w:color w:val="000000"/>
        </w:rPr>
      </w:pPr>
    </w:p>
    <w:p w14:paraId="6B13E88D" w14:textId="77777777" w:rsidR="007C54FC" w:rsidRDefault="007C54FC">
      <w:pPr>
        <w:ind w:firstLine="0"/>
        <w:rPr>
          <w:color w:val="000000"/>
        </w:rPr>
      </w:pPr>
    </w:p>
    <w:p w14:paraId="75CD58F0" w14:textId="77777777" w:rsidR="007C54FC" w:rsidRDefault="00000000">
      <w:pPr>
        <w:ind w:firstLine="0"/>
        <w:rPr>
          <w:b/>
          <w:bCs/>
          <w:color w:val="000000"/>
          <w:sz w:val="24"/>
          <w:szCs w:val="24"/>
        </w:rPr>
      </w:pPr>
      <w:r>
        <w:rPr>
          <w:color w:val="000000"/>
        </w:rPr>
        <w:t xml:space="preserve"> </w:t>
      </w:r>
      <w:r>
        <w:rPr>
          <w:b/>
          <w:bCs/>
          <w:color w:val="000000"/>
          <w:sz w:val="24"/>
          <w:szCs w:val="24"/>
        </w:rPr>
        <w:t>Post 4 - Event Post 1</w:t>
      </w:r>
    </w:p>
    <w:p w14:paraId="61D9E8CB" w14:textId="77777777" w:rsidR="007C54FC" w:rsidRDefault="007C54FC">
      <w:pPr>
        <w:ind w:firstLine="0"/>
        <w:rPr>
          <w:color w:val="000000"/>
          <w:sz w:val="24"/>
          <w:szCs w:val="24"/>
        </w:rPr>
      </w:pPr>
    </w:p>
    <w:p w14:paraId="7FC4AC74" w14:textId="77777777" w:rsidR="007C54FC" w:rsidRDefault="00000000">
      <w:pPr>
        <w:ind w:firstLine="0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Post Copy:</w:t>
      </w:r>
      <w:r>
        <w:rPr>
          <w:color w:val="000000"/>
          <w:sz w:val="24"/>
          <w:szCs w:val="24"/>
        </w:rPr>
        <w:t xml:space="preserve"> From election headlines to misinformation in your feed, understanding democracy helps you navigate today’s political landscape.</w:t>
      </w:r>
    </w:p>
    <w:p w14:paraId="3718CFE2" w14:textId="77777777" w:rsidR="007C54FC" w:rsidRDefault="007C54FC">
      <w:pPr>
        <w:ind w:firstLine="0"/>
        <w:rPr>
          <w:color w:val="000000"/>
          <w:sz w:val="24"/>
          <w:szCs w:val="24"/>
        </w:rPr>
      </w:pPr>
    </w:p>
    <w:p w14:paraId="4DEBE09A" w14:textId="77777777" w:rsidR="007C54FC" w:rsidRDefault="00000000">
      <w:pPr>
        <w:ind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Join @University of Michigan experts for a live, online conversation exploring how democratic systems work, the challenges they face, and the role everyday people can play in protecting them.</w:t>
      </w:r>
    </w:p>
    <w:p w14:paraId="6D144311" w14:textId="77777777" w:rsidR="007C54FC" w:rsidRDefault="007C54FC">
      <w:pPr>
        <w:ind w:firstLine="0"/>
        <w:rPr>
          <w:color w:val="000000"/>
          <w:sz w:val="24"/>
          <w:szCs w:val="24"/>
        </w:rPr>
      </w:pPr>
    </w:p>
    <w:p w14:paraId="3D5DDC2F" w14:textId="77777777" w:rsidR="007C54FC" w:rsidRDefault="00000000">
      <w:pPr>
        <w:ind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Part of the new “Democracy and Civic Engagement” Teach-Out®, this event extends the conversation beyond the course with expert perspectives on political institutions, misinformation, accountability, civic participation, and more. </w:t>
      </w:r>
    </w:p>
    <w:p w14:paraId="54D4DE66" w14:textId="77777777" w:rsidR="007C54FC" w:rsidRDefault="007C54FC">
      <w:pPr>
        <w:ind w:firstLine="0"/>
        <w:rPr>
          <w:color w:val="000000"/>
          <w:sz w:val="24"/>
          <w:szCs w:val="24"/>
        </w:rPr>
      </w:pPr>
    </w:p>
    <w:p w14:paraId="0564DB68" w14:textId="77777777" w:rsidR="007C54FC" w:rsidRDefault="00000000">
      <w:pPr>
        <w:ind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📅 Date: October 14th, 2026</w:t>
      </w:r>
    </w:p>
    <w:p w14:paraId="0941CAEC" w14:textId="77777777" w:rsidR="007C54FC" w:rsidRDefault="00000000">
      <w:pPr>
        <w:ind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⏰ Time: 2:00 - 3:00 PM</w:t>
      </w:r>
    </w:p>
    <w:p w14:paraId="3C1284AB" w14:textId="77777777" w:rsidR="007C54FC" w:rsidRDefault="007C54FC">
      <w:pPr>
        <w:ind w:firstLine="0"/>
        <w:rPr>
          <w:color w:val="000000"/>
          <w:sz w:val="24"/>
          <w:szCs w:val="24"/>
        </w:rPr>
      </w:pPr>
    </w:p>
    <w:p w14:paraId="2D787228" w14:textId="77777777" w:rsidR="007C54FC" w:rsidRDefault="00000000">
      <w:pPr>
        <w:ind w:firstLine="0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CTA: </w:t>
      </w:r>
      <w:r>
        <w:rPr>
          <w:color w:val="000000"/>
          <w:sz w:val="24"/>
          <w:szCs w:val="24"/>
        </w:rPr>
        <w:t>Bring your questions and join the conversation.</w:t>
      </w:r>
    </w:p>
    <w:p w14:paraId="00C040CD" w14:textId="77777777" w:rsidR="007C54FC" w:rsidRDefault="007C54FC">
      <w:pPr>
        <w:ind w:firstLine="0"/>
        <w:rPr>
          <w:color w:val="000000"/>
          <w:sz w:val="24"/>
          <w:szCs w:val="24"/>
        </w:rPr>
      </w:pPr>
    </w:p>
    <w:p w14:paraId="6A82AAE6" w14:textId="1BD5459D" w:rsidR="007C54FC" w:rsidRDefault="00000000">
      <w:pPr>
        <w:ind w:firstLine="0"/>
        <w:rPr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URL:</w:t>
      </w:r>
      <w:r>
        <w:rPr>
          <w:rFonts w:ascii="Arial" w:eastAsia="Arial" w:hAnsi="Arial" w:cs="Arial"/>
          <w:b/>
          <w:bCs/>
          <w:i/>
          <w:iCs/>
          <w:color w:val="000000"/>
        </w:rPr>
        <w:t xml:space="preserve"> </w:t>
      </w:r>
      <w:r w:rsidR="006C6066" w:rsidRPr="006C6066">
        <w:rPr>
          <w:color w:val="000000"/>
          <w:sz w:val="24"/>
          <w:szCs w:val="24"/>
        </w:rPr>
        <w:t>https://myumi.ch/gkrz3</w:t>
      </w:r>
    </w:p>
    <w:p w14:paraId="31E31CC3" w14:textId="77777777" w:rsidR="007C54FC" w:rsidRDefault="007C54FC">
      <w:pPr>
        <w:ind w:firstLine="0"/>
        <w:rPr>
          <w:color w:val="000000"/>
        </w:rPr>
      </w:pPr>
    </w:p>
    <w:p w14:paraId="70D336A9" w14:textId="77777777" w:rsidR="007C54FC" w:rsidRDefault="007C54FC">
      <w:pPr>
        <w:ind w:firstLine="0"/>
        <w:rPr>
          <w:color w:val="000000"/>
          <w:sz w:val="24"/>
          <w:szCs w:val="24"/>
        </w:rPr>
      </w:pPr>
    </w:p>
    <w:p w14:paraId="71E4D8B8" w14:textId="77777777" w:rsidR="007C54FC" w:rsidRDefault="007C54FC">
      <w:pPr>
        <w:ind w:firstLine="0"/>
        <w:rPr>
          <w:color w:val="000000"/>
          <w:sz w:val="24"/>
          <w:szCs w:val="24"/>
        </w:rPr>
      </w:pPr>
    </w:p>
    <w:p w14:paraId="735AF743" w14:textId="77777777" w:rsidR="007C54FC" w:rsidRDefault="00000000">
      <w:pPr>
        <w:ind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</w:t>
      </w:r>
      <w:hyperlink r:id="rId20">
        <w:r w:rsidR="007C54FC">
          <w:rPr>
            <w:noProof/>
            <w:color w:val="1155CC"/>
            <w:sz w:val="20"/>
            <w:szCs w:val="20"/>
            <w:u w:val="single"/>
          </w:rPr>
          <w:drawing>
            <wp:inline distT="114300" distB="114300" distL="114300" distR="114300" wp14:anchorId="61A0C482" wp14:editId="6F9F9786">
              <wp:extent cx="2374208" cy="3168586"/>
              <wp:effectExtent l="12700" t="12700" r="12700" b="12700"/>
              <wp:docPr id="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4.png"/>
                      <pic:cNvPicPr preferRelativeResize="0"/>
                    </pic:nvPicPr>
                    <pic:blipFill>
                      <a:blip r:embed="rId21"/>
                      <a:srcRect l="3169" r="3169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374208" cy="3168586"/>
                      </a:xfrm>
                      <a:prstGeom prst="rect">
                        <a:avLst/>
                      </a:prstGeom>
                      <a:ln w="12700">
                        <a:solidFill>
                          <a:srgbClr val="000000"/>
                        </a:solidFill>
                        <a:prstDash val="solid"/>
                      </a:ln>
                    </pic:spPr>
                  </pic:pic>
                </a:graphicData>
              </a:graphic>
            </wp:inline>
          </w:drawing>
        </w:r>
      </w:hyperlink>
      <w:r>
        <w:rPr>
          <w:color w:val="000000"/>
          <w:sz w:val="24"/>
          <w:szCs w:val="24"/>
        </w:rPr>
        <w:t xml:space="preserve">    </w:t>
      </w:r>
    </w:p>
    <w:p w14:paraId="03CCBF41" w14:textId="77777777" w:rsidR="007C54FC" w:rsidRDefault="00000000">
      <w:pPr>
        <w:ind w:firstLine="0"/>
        <w:rPr>
          <w:color w:val="000000"/>
        </w:rPr>
      </w:pPr>
      <w:r>
        <w:t xml:space="preserve">    </w:t>
      </w:r>
      <w:r>
        <w:rPr>
          <w:color w:val="000000"/>
        </w:rPr>
        <w:t xml:space="preserve">                     </w:t>
      </w:r>
    </w:p>
    <w:p w14:paraId="60D1C21B" w14:textId="77777777" w:rsidR="007C54FC" w:rsidRDefault="00000000">
      <w:pPr>
        <w:ind w:firstLine="0"/>
        <w:rPr>
          <w:color w:val="000000"/>
          <w:sz w:val="24"/>
          <w:szCs w:val="24"/>
        </w:rPr>
      </w:pPr>
      <w:r>
        <w:rPr>
          <w:color w:val="000000"/>
        </w:rPr>
        <w:t xml:space="preserve">           (Click images for downloadable assets)  </w:t>
      </w:r>
    </w:p>
    <w:p w14:paraId="6A106710" w14:textId="77777777" w:rsidR="007C54FC" w:rsidRDefault="007C54FC">
      <w:pPr>
        <w:ind w:firstLine="0"/>
        <w:rPr>
          <w:color w:val="000000"/>
          <w:sz w:val="24"/>
          <w:szCs w:val="24"/>
        </w:rPr>
      </w:pPr>
    </w:p>
    <w:p w14:paraId="124EC82D" w14:textId="77777777" w:rsidR="007C54FC" w:rsidRDefault="00000000">
      <w:pPr>
        <w:ind w:firstLine="0"/>
        <w:rPr>
          <w:color w:val="000000"/>
          <w:sz w:val="24"/>
          <w:szCs w:val="24"/>
        </w:rPr>
      </w:pPr>
      <w:r>
        <w:rPr>
          <w:b/>
          <w:bCs/>
          <w:color w:val="000000"/>
        </w:rPr>
        <w:t>Alt Text:</w:t>
      </w:r>
      <w:r>
        <w:rPr>
          <w:color w:val="000000"/>
        </w:rPr>
        <w:t xml:space="preserve"> Michigan Online Teach-Out graphic for the “Democracy Needs You” Live Event, inviting participants to “Demystify the democratic process” with Josh Pasek, Mara Ostfeld, Mika </w:t>
      </w:r>
      <w:proofErr w:type="spellStart"/>
      <w:r>
        <w:rPr>
          <w:color w:val="000000"/>
        </w:rPr>
        <w:t>LaVaque</w:t>
      </w:r>
      <w:proofErr w:type="spellEnd"/>
      <w:r>
        <w:rPr>
          <w:color w:val="000000"/>
        </w:rPr>
        <w:t>-Manty, and Dan Slater. Headshots of all four speakers accompany their names and University of Michigan affiliations.</w:t>
      </w:r>
    </w:p>
    <w:p w14:paraId="73622762" w14:textId="77777777" w:rsidR="007C54FC" w:rsidRDefault="007C54FC">
      <w:pPr>
        <w:pStyle w:val="Heading2"/>
        <w:ind w:firstLine="0"/>
        <w:rPr>
          <w:b/>
          <w:bCs/>
          <w:color w:val="000000"/>
          <w:sz w:val="24"/>
          <w:szCs w:val="24"/>
        </w:rPr>
      </w:pPr>
      <w:bookmarkStart w:id="3" w:name="_7jg5n970e72t" w:colFirst="0" w:colLast="0"/>
      <w:bookmarkEnd w:id="3"/>
    </w:p>
    <w:p w14:paraId="178DCDEB" w14:textId="77777777" w:rsidR="007C54FC" w:rsidRDefault="00000000">
      <w:pPr>
        <w:pStyle w:val="Heading2"/>
        <w:ind w:firstLine="0"/>
        <w:rPr>
          <w:b/>
          <w:bCs/>
          <w:color w:val="000000"/>
          <w:sz w:val="24"/>
          <w:szCs w:val="24"/>
        </w:rPr>
      </w:pPr>
      <w:bookmarkStart w:id="4" w:name="_ofmrpclzle6n" w:colFirst="0" w:colLast="0"/>
      <w:bookmarkEnd w:id="4"/>
      <w:r>
        <w:rPr>
          <w:b/>
          <w:bCs/>
          <w:color w:val="000000"/>
          <w:sz w:val="24"/>
          <w:szCs w:val="24"/>
        </w:rPr>
        <w:t>Post 5 - Event Post 2</w:t>
      </w:r>
    </w:p>
    <w:p w14:paraId="362178D4" w14:textId="77777777" w:rsidR="007C54FC" w:rsidRDefault="007C54FC">
      <w:pPr>
        <w:ind w:firstLine="0"/>
        <w:rPr>
          <w:color w:val="000000"/>
          <w:sz w:val="24"/>
          <w:szCs w:val="24"/>
        </w:rPr>
      </w:pPr>
    </w:p>
    <w:p w14:paraId="3D25294B" w14:textId="77777777" w:rsidR="007C54FC" w:rsidRDefault="00000000">
      <w:pPr>
        <w:ind w:firstLine="0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Post Copy:</w:t>
      </w:r>
      <w:r>
        <w:rPr>
          <w:color w:val="000000"/>
          <w:sz w:val="24"/>
          <w:szCs w:val="24"/>
        </w:rPr>
        <w:t xml:space="preserve"> Democracy depends on meaningful participation and understanding how the system works.</w:t>
      </w:r>
    </w:p>
    <w:p w14:paraId="55ADF8A3" w14:textId="77777777" w:rsidR="007C54FC" w:rsidRDefault="007C54FC">
      <w:pPr>
        <w:ind w:firstLine="0"/>
        <w:rPr>
          <w:color w:val="000000"/>
          <w:sz w:val="24"/>
          <w:szCs w:val="24"/>
        </w:rPr>
      </w:pPr>
    </w:p>
    <w:p w14:paraId="0E286F9E" w14:textId="77777777" w:rsidR="007C54FC" w:rsidRDefault="00000000">
      <w:pPr>
        <w:ind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Join us live online to go beyond the daily political noise with a panel of @University of Michigan faculty to explore some of the bigger questions shaping democracy today:</w:t>
      </w:r>
    </w:p>
    <w:p w14:paraId="404EB12D" w14:textId="77777777" w:rsidR="007C54FC" w:rsidRDefault="007C54FC">
      <w:pPr>
        <w:ind w:firstLine="0"/>
        <w:rPr>
          <w:color w:val="000000"/>
          <w:sz w:val="24"/>
          <w:szCs w:val="24"/>
        </w:rPr>
      </w:pPr>
    </w:p>
    <w:p w14:paraId="25EFEEB4" w14:textId="77777777" w:rsidR="007C54FC" w:rsidRDefault="00000000">
      <w:pPr>
        <w:ind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• How can people hold political leaders accountable?</w:t>
      </w:r>
    </w:p>
    <w:p w14:paraId="00A543B0" w14:textId="77777777" w:rsidR="007C54FC" w:rsidRDefault="00000000">
      <w:pPr>
        <w:ind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• What role does the media play in our political system?</w:t>
      </w:r>
    </w:p>
    <w:p w14:paraId="5F2277AD" w14:textId="77777777" w:rsidR="007C54FC" w:rsidRDefault="00000000">
      <w:pPr>
        <w:ind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• What can individuals and communities do to strengthen democracy?</w:t>
      </w:r>
    </w:p>
    <w:p w14:paraId="4855FF4A" w14:textId="77777777" w:rsidR="007C54FC" w:rsidRDefault="007C54FC">
      <w:pPr>
        <w:ind w:firstLine="0"/>
        <w:rPr>
          <w:color w:val="000000"/>
          <w:sz w:val="24"/>
          <w:szCs w:val="24"/>
        </w:rPr>
      </w:pPr>
    </w:p>
    <w:p w14:paraId="262F9E37" w14:textId="77777777" w:rsidR="007C54FC" w:rsidRDefault="00000000">
      <w:pPr>
        <w:ind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Ask questions, hear multiple perspectives, and leave with practical ideas for more informed civic participation.</w:t>
      </w:r>
    </w:p>
    <w:p w14:paraId="0BD55FC7" w14:textId="77777777" w:rsidR="007C54FC" w:rsidRDefault="007C54FC">
      <w:pPr>
        <w:ind w:firstLine="0"/>
        <w:rPr>
          <w:color w:val="000000"/>
          <w:sz w:val="24"/>
          <w:szCs w:val="24"/>
        </w:rPr>
      </w:pPr>
    </w:p>
    <w:p w14:paraId="13C806D3" w14:textId="77777777" w:rsidR="007C54FC" w:rsidRDefault="00000000">
      <w:pPr>
        <w:ind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📅 Date: October 14th, 2026</w:t>
      </w:r>
    </w:p>
    <w:p w14:paraId="7BBA8299" w14:textId="77777777" w:rsidR="007C54FC" w:rsidRDefault="00000000">
      <w:pPr>
        <w:ind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⏰ Time: 2:00 - 3:00 PM</w:t>
      </w:r>
    </w:p>
    <w:p w14:paraId="3D311F65" w14:textId="77777777" w:rsidR="007C54FC" w:rsidRDefault="007C54FC">
      <w:pPr>
        <w:ind w:firstLine="0"/>
        <w:rPr>
          <w:color w:val="000000"/>
          <w:sz w:val="24"/>
          <w:szCs w:val="24"/>
        </w:rPr>
      </w:pPr>
    </w:p>
    <w:p w14:paraId="208E2A41" w14:textId="77777777" w:rsidR="007C54FC" w:rsidRDefault="00000000">
      <w:pPr>
        <w:ind w:firstLine="0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CTA: </w:t>
      </w:r>
      <w:r>
        <w:rPr>
          <w:color w:val="000000"/>
          <w:sz w:val="24"/>
          <w:szCs w:val="24"/>
        </w:rPr>
        <w:t xml:space="preserve">Save your spot now: </w:t>
      </w:r>
    </w:p>
    <w:p w14:paraId="08F7BACF" w14:textId="77777777" w:rsidR="007C54FC" w:rsidRDefault="007C54FC">
      <w:pPr>
        <w:ind w:firstLine="0"/>
        <w:rPr>
          <w:color w:val="000000"/>
          <w:sz w:val="24"/>
          <w:szCs w:val="24"/>
        </w:rPr>
      </w:pPr>
    </w:p>
    <w:p w14:paraId="22C65DB5" w14:textId="23E76C82" w:rsidR="007C54FC" w:rsidRDefault="00000000">
      <w:pPr>
        <w:ind w:firstLine="0"/>
        <w:rPr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</w:rPr>
        <w:t>URL:</w:t>
      </w:r>
      <w:r>
        <w:rPr>
          <w:rFonts w:ascii="Arial" w:eastAsia="Arial" w:hAnsi="Arial" w:cs="Arial"/>
          <w:b/>
          <w:bCs/>
          <w:i/>
          <w:iCs/>
          <w:color w:val="000000"/>
        </w:rPr>
        <w:t xml:space="preserve"> </w:t>
      </w:r>
      <w:r w:rsidR="006C6066" w:rsidRPr="006C6066">
        <w:rPr>
          <w:color w:val="000000"/>
          <w:sz w:val="24"/>
          <w:szCs w:val="24"/>
        </w:rPr>
        <w:t>https://myumi.ch/gkrz3</w:t>
      </w:r>
    </w:p>
    <w:p w14:paraId="2F05BFAC" w14:textId="77777777" w:rsidR="007C54FC" w:rsidRDefault="007C54FC">
      <w:pPr>
        <w:ind w:firstLine="0"/>
        <w:rPr>
          <w:color w:val="000000"/>
          <w:sz w:val="24"/>
          <w:szCs w:val="24"/>
        </w:rPr>
      </w:pPr>
    </w:p>
    <w:p w14:paraId="0A96F7F0" w14:textId="77777777" w:rsidR="007C54FC" w:rsidRDefault="007C54FC">
      <w:pPr>
        <w:ind w:firstLine="0"/>
        <w:rPr>
          <w:color w:val="000000"/>
          <w:sz w:val="24"/>
          <w:szCs w:val="24"/>
        </w:rPr>
      </w:pPr>
    </w:p>
    <w:p w14:paraId="5CB26C7B" w14:textId="77777777" w:rsidR="007C54FC" w:rsidRDefault="00000000">
      <w:pPr>
        <w:ind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</w:t>
      </w:r>
      <w:hyperlink r:id="rId22">
        <w:r w:rsidR="007C54FC">
          <w:rPr>
            <w:noProof/>
            <w:color w:val="1155CC"/>
            <w:sz w:val="20"/>
            <w:szCs w:val="20"/>
            <w:u w:val="single"/>
          </w:rPr>
          <w:drawing>
            <wp:inline distT="114300" distB="114300" distL="114300" distR="114300" wp14:anchorId="5884E9E3" wp14:editId="7E0D8D31">
              <wp:extent cx="2535365" cy="3380486"/>
              <wp:effectExtent l="12700" t="12700" r="12700" b="12700"/>
              <wp:docPr id="1" name="image7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7.png"/>
                      <pic:cNvPicPr preferRelativeResize="0"/>
                    </pic:nvPicPr>
                    <pic:blipFill>
                      <a:blip r:embed="rId23"/>
                      <a:srcRect l="3125" r="3125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535365" cy="3380486"/>
                      </a:xfrm>
                      <a:prstGeom prst="rect">
                        <a:avLst/>
                      </a:prstGeom>
                      <a:ln w="12700">
                        <a:solidFill>
                          <a:srgbClr val="000000"/>
                        </a:solidFill>
                        <a:prstDash val="solid"/>
                      </a:ln>
                    </pic:spPr>
                  </pic:pic>
                </a:graphicData>
              </a:graphic>
            </wp:inline>
          </w:drawing>
        </w:r>
      </w:hyperlink>
      <w:r>
        <w:rPr>
          <w:color w:val="000000"/>
          <w:sz w:val="24"/>
          <w:szCs w:val="24"/>
        </w:rPr>
        <w:t xml:space="preserve">    </w:t>
      </w:r>
    </w:p>
    <w:p w14:paraId="43F890A9" w14:textId="77777777" w:rsidR="007C54FC" w:rsidRDefault="00000000">
      <w:pPr>
        <w:ind w:firstLine="0"/>
        <w:rPr>
          <w:color w:val="000000"/>
        </w:rPr>
      </w:pPr>
      <w:r>
        <w:t xml:space="preserve">    </w:t>
      </w:r>
      <w:r>
        <w:rPr>
          <w:color w:val="000000"/>
        </w:rPr>
        <w:t xml:space="preserve">                    </w:t>
      </w:r>
    </w:p>
    <w:p w14:paraId="31D28567" w14:textId="77777777" w:rsidR="007C54FC" w:rsidRDefault="00000000">
      <w:pPr>
        <w:ind w:firstLine="0"/>
        <w:rPr>
          <w:color w:val="000000"/>
          <w:sz w:val="24"/>
          <w:szCs w:val="24"/>
        </w:rPr>
      </w:pPr>
      <w:r>
        <w:rPr>
          <w:color w:val="000000"/>
        </w:rPr>
        <w:t xml:space="preserve">                     (Click images for downloadable assets)  </w:t>
      </w:r>
    </w:p>
    <w:p w14:paraId="74548A5F" w14:textId="77777777" w:rsidR="007C54FC" w:rsidRDefault="007C54FC">
      <w:pPr>
        <w:ind w:firstLine="0"/>
        <w:rPr>
          <w:color w:val="000000"/>
        </w:rPr>
      </w:pPr>
    </w:p>
    <w:p w14:paraId="6A4D4310" w14:textId="77777777" w:rsidR="007C54FC" w:rsidRDefault="00000000">
      <w:pPr>
        <w:ind w:firstLine="0"/>
        <w:rPr>
          <w:color w:val="000000"/>
        </w:rPr>
      </w:pPr>
      <w:r>
        <w:rPr>
          <w:b/>
          <w:bCs/>
          <w:color w:val="000000"/>
        </w:rPr>
        <w:t xml:space="preserve"> Alt Text:</w:t>
      </w:r>
      <w:r>
        <w:rPr>
          <w:color w:val="000000"/>
        </w:rPr>
        <w:t xml:space="preserve"> Michigan Online Teach-Out graphic promoting “Democracy Need You,” a live Zoom webinar on October 14, 2026, from 2–3 PM. Featured speakers are Josh Pasek, Mara Ostfeld, Mika </w:t>
      </w:r>
      <w:proofErr w:type="spellStart"/>
      <w:r>
        <w:rPr>
          <w:color w:val="000000"/>
        </w:rPr>
        <w:t>LaVaque</w:t>
      </w:r>
      <w:proofErr w:type="spellEnd"/>
      <w:r>
        <w:rPr>
          <w:color w:val="000000"/>
        </w:rPr>
        <w:t>-Manty, and Dan Slater, with headshots and University of Michigan affiliations.</w:t>
      </w:r>
    </w:p>
    <w:p w14:paraId="3112B3E0" w14:textId="77777777" w:rsidR="007C54FC" w:rsidRDefault="007C54FC">
      <w:pPr>
        <w:ind w:firstLine="0"/>
        <w:rPr>
          <w:rFonts w:ascii="Arial" w:eastAsia="Arial" w:hAnsi="Arial" w:cs="Arial"/>
          <w:color w:val="000000"/>
        </w:rPr>
      </w:pPr>
    </w:p>
    <w:sectPr w:rsidR="007C54FC">
      <w:type w:val="continuous"/>
      <w:pgSz w:w="15840" w:h="12240" w:orient="landscape"/>
      <w:pgMar w:top="720" w:right="1440" w:bottom="1440" w:left="1440" w:header="360" w:footer="0" w:gutter="0"/>
      <w:cols w:num="2" w:space="720" w:equalWidth="0">
        <w:col w:w="6120" w:space="720"/>
        <w:col w:w="6120" w:space="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61C023B" w14:textId="77777777" w:rsidR="00872ADC" w:rsidRDefault="00872ADC">
      <w:pPr>
        <w:spacing w:line="240" w:lineRule="auto"/>
      </w:pPr>
      <w:r>
        <w:separator/>
      </w:r>
    </w:p>
  </w:endnote>
  <w:endnote w:type="continuationSeparator" w:id="0">
    <w:p w14:paraId="2B80959F" w14:textId="77777777" w:rsidR="00872ADC" w:rsidRDefault="00872AD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tkinson Hyperlegible Next">
    <w:panose1 w:val="00000000000000000000"/>
    <w:charset w:val="4D"/>
    <w:family w:val="auto"/>
    <w:pitch w:val="variable"/>
    <w:sig w:usb0="A000006F" w:usb1="0000600A" w:usb2="00000000" w:usb3="00000000" w:csb0="00000093" w:csb1="00000000"/>
    <w:embedRegular r:id="rId1" w:fontKey="{0A0E4278-C131-2F44-BD61-D45A34DCC7AE}"/>
    <w:embedBold r:id="rId2" w:fontKey="{CEB46B63-C06D-1148-9D95-6099C02D7C8C}"/>
    <w:embedItalic r:id="rId3" w:fontKey="{B685FF8D-F65E-5046-A302-B76EE60624D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ABDE97F0-4496-EE48-96A8-7DABA6055DBE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5" w:fontKey="{EF482593-7C16-0041-B3A7-D72112E6DE0E}"/>
    <w:embedBold r:id="rId6" w:fontKey="{6F2B4136-838E-B243-9279-641E3CA1F799}"/>
    <w:embedItalic r:id="rId7" w:fontKey="{25C05E60-ADC5-954F-BBD7-A327C940AF42}"/>
    <w:embedBoldItalic r:id="rId8" w:fontKey="{F36D4C23-6ECF-C949-AFB5-0FCA181C9E44}"/>
  </w:font>
  <w:font w:name="Montserrat ExtraBold">
    <w:panose1 w:val="00000000000000000000"/>
    <w:charset w:val="4D"/>
    <w:family w:val="auto"/>
    <w:pitch w:val="variable"/>
    <w:sig w:usb0="A00002FF" w:usb1="4000247B" w:usb2="00000000" w:usb3="00000000" w:csb0="00000197" w:csb1="00000000"/>
    <w:embedRegular r:id="rId9" w:fontKey="{ADC7308D-845A-534F-A07C-D8227CA3262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0" w:fontKey="{8A7D311C-507E-054A-8CE0-C0A04AB4983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1" w:fontKey="{A5463AFF-0CCF-CC41-914E-0A2D024C881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D5CC41" w14:textId="77777777" w:rsidR="007C54FC" w:rsidRDefault="00000000">
    <w:pPr>
      <w:ind w:left="-1440" w:firstLine="0"/>
    </w:pPr>
    <w:r>
      <w:rPr>
        <w:noProof/>
      </w:rPr>
      <w:drawing>
        <wp:anchor distT="114300" distB="114300" distL="114300" distR="114300" simplePos="0" relativeHeight="251658240" behindDoc="1" locked="0" layoutInCell="1" hidden="0" allowOverlap="1" wp14:anchorId="60B2C316" wp14:editId="033EB613">
          <wp:simplePos x="0" y="0"/>
          <wp:positionH relativeFrom="column">
            <wp:posOffset>-914399</wp:posOffset>
          </wp:positionH>
          <wp:positionV relativeFrom="paragraph">
            <wp:posOffset>-390524</wp:posOffset>
          </wp:positionV>
          <wp:extent cx="10058400" cy="603504"/>
          <wp:effectExtent l="0" t="0" r="0" b="0"/>
          <wp:wrapNone/>
          <wp:docPr id="4" name="image2.png" descr="Blue banner with graphic plus signs on the left and the Michigan Online logo on the right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 descr="Blue banner with graphic plus signs on the left and the Michigan Online logo on the right."/>
                  <pic:cNvPicPr preferRelativeResize="0"/>
                </pic:nvPicPr>
                <pic:blipFill>
                  <a:blip r:embed="rId1"/>
                  <a:srcRect t="1010" b="1010"/>
                  <a:stretch>
                    <a:fillRect/>
                  </a:stretch>
                </pic:blipFill>
                <pic:spPr>
                  <a:xfrm>
                    <a:off x="0" y="0"/>
                    <a:ext cx="10058400" cy="60350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4E502AC" w14:textId="77777777" w:rsidR="00872ADC" w:rsidRDefault="00872ADC">
      <w:pPr>
        <w:spacing w:line="240" w:lineRule="auto"/>
      </w:pPr>
      <w:r>
        <w:separator/>
      </w:r>
    </w:p>
  </w:footnote>
  <w:footnote w:type="continuationSeparator" w:id="0">
    <w:p w14:paraId="7F6E6E30" w14:textId="77777777" w:rsidR="00872ADC" w:rsidRDefault="00872AD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B01578C" w14:textId="77777777" w:rsidR="007C54FC" w:rsidRDefault="007C54FC">
    <w:pPr>
      <w:ind w:left="-720" w:right="-720"/>
      <w:rPr>
        <w:b/>
        <w:bCs/>
        <w:color w:val="5C7591"/>
      </w:rPr>
    </w:pPr>
  </w:p>
  <w:tbl>
    <w:tblPr>
      <w:tblStyle w:val="a"/>
      <w:tblW w:w="14415" w:type="dxa"/>
      <w:tblInd w:w="-72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20" w:firstRow="1" w:lastRow="0" w:firstColumn="0" w:lastColumn="0" w:noHBand="1" w:noVBand="1"/>
    </w:tblPr>
    <w:tblGrid>
      <w:gridCol w:w="8025"/>
      <w:gridCol w:w="6390"/>
    </w:tblGrid>
    <w:tr w:rsidR="007C54FC" w14:paraId="5D1CFA11" w14:textId="77777777" w:rsidTr="003B667B">
      <w:tc>
        <w:tcPr>
          <w:tcW w:w="8025" w:type="dxa"/>
          <w:tcBorders>
            <w:top w:val="nil"/>
            <w:left w:val="nil"/>
            <w:bottom w:val="single" w:sz="12" w:space="0" w:color="FFCB05"/>
            <w:right w:val="nil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14:paraId="1D8865A9" w14:textId="77777777" w:rsidR="007C54FC" w:rsidRDefault="0000000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ind w:firstLine="0"/>
            <w:rPr>
              <w:color w:val="305CDE"/>
            </w:rPr>
          </w:pPr>
          <w:r>
            <w:rPr>
              <w:color w:val="305CDE"/>
            </w:rPr>
            <w:t>Democracy and Civic Engagement Teach-Out®</w:t>
          </w:r>
        </w:p>
      </w:tc>
      <w:tc>
        <w:tcPr>
          <w:tcW w:w="6390" w:type="dxa"/>
          <w:tcBorders>
            <w:top w:val="nil"/>
            <w:left w:val="nil"/>
            <w:bottom w:val="single" w:sz="12" w:space="0" w:color="FFCB05"/>
            <w:right w:val="nil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14:paraId="14B0C908" w14:textId="77777777" w:rsidR="007C54FC" w:rsidRDefault="0000000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ind w:right="-120" w:firstLine="0"/>
            <w:jc w:val="right"/>
            <w:rPr>
              <w:rFonts w:ascii="Montserrat ExtraBold" w:eastAsia="Montserrat ExtraBold" w:hAnsi="Montserrat ExtraBold" w:cs="Montserrat ExtraBold"/>
              <w:color w:val="1022A0"/>
            </w:rPr>
          </w:pPr>
          <w:r>
            <w:rPr>
              <w:rFonts w:ascii="Montserrat ExtraBold" w:eastAsia="Montserrat ExtraBold" w:hAnsi="Montserrat ExtraBold" w:cs="Montserrat ExtraBold"/>
              <w:color w:val="1022A0"/>
            </w:rPr>
            <w:t>SOCIAL MEDIA TOOLKIT</w:t>
          </w:r>
        </w:p>
      </w:tc>
    </w:tr>
  </w:tbl>
  <w:p w14:paraId="3BB246ED" w14:textId="77777777" w:rsidR="007C54FC" w:rsidRDefault="007C54FC">
    <w:pPr>
      <w:ind w:left="-720" w:right="-720"/>
      <w:rPr>
        <w:b/>
        <w:bCs/>
        <w:color w:val="5C7591"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54FC"/>
    <w:rsid w:val="003B667B"/>
    <w:rsid w:val="003D7BCF"/>
    <w:rsid w:val="006C6066"/>
    <w:rsid w:val="007C54FC"/>
    <w:rsid w:val="00867883"/>
    <w:rsid w:val="00872ADC"/>
    <w:rsid w:val="00C02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B3240B4"/>
  <w15:docId w15:val="{AD00BA8B-384C-664F-AB95-ADCB0D751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tkinson Hyperlegible Next" w:eastAsia="Atkinson Hyperlegible Next" w:hAnsi="Atkinson Hyperlegible Next" w:cs="Atkinson Hyperlegible Next"/>
        <w:color w:val="666666"/>
        <w:sz w:val="22"/>
        <w:szCs w:val="22"/>
        <w:lang w:val="en" w:eastAsia="en-US" w:bidi="ar-SA"/>
      </w:rPr>
    </w:rPrDefault>
    <w:pPrDefault>
      <w:pPr>
        <w:spacing w:line="276" w:lineRule="auto"/>
        <w:ind w:hanging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rFonts w:ascii="Arial" w:eastAsia="Arial" w:hAnsi="Arial" w:cs="Arial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file/d/1c8T83bVUfqcgqEN2t8haz_Zu9_Orsp84/view?usp=sharing" TargetMode="External"/><Relationship Id="rId13" Type="http://schemas.openxmlformats.org/officeDocument/2006/relationships/image" Target="media/image4.png"/><Relationship Id="rId18" Type="http://schemas.openxmlformats.org/officeDocument/2006/relationships/hyperlink" Target="https://drive.google.com/file/d/1UM0r6bxYC3F1jVSmmJZS97mPQtjEq5JC/view?usp=sharing" TargetMode="External"/><Relationship Id="rId3" Type="http://schemas.openxmlformats.org/officeDocument/2006/relationships/webSettings" Target="webSettings.xml"/><Relationship Id="rId21" Type="http://schemas.openxmlformats.org/officeDocument/2006/relationships/image" Target="media/image8.png"/><Relationship Id="rId7" Type="http://schemas.openxmlformats.org/officeDocument/2006/relationships/footer" Target="footer1.xml"/><Relationship Id="rId12" Type="http://schemas.openxmlformats.org/officeDocument/2006/relationships/hyperlink" Target="https://drive.google.com/file/d/1gW_gESwP08PuyTE26C2Xq4unVAB4aBhL/view?usp=sharing" TargetMode="External"/><Relationship Id="rId17" Type="http://schemas.openxmlformats.org/officeDocument/2006/relationships/image" Target="media/image6.pn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drive.google.com/file/d/1sxQ5BUkH_aXdzCMaWGmuC3aLtovdclB9/view?usp=sharing" TargetMode="External"/><Relationship Id="rId20" Type="http://schemas.openxmlformats.org/officeDocument/2006/relationships/hyperlink" Target="https://drive.google.com/file/d/1OLF1tCt8bV18RZZf_nEbpVgy_VVRZyqc/view?usp=sharing" TargetMode="Externa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image" Target="media/image3.png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5.png"/><Relationship Id="rId23" Type="http://schemas.openxmlformats.org/officeDocument/2006/relationships/image" Target="media/image9.png"/><Relationship Id="rId10" Type="http://schemas.openxmlformats.org/officeDocument/2006/relationships/hyperlink" Target="https://drive.google.com/file/d/1-Ul9xWX3wQNYdgnW_l17Nab9HQTofIyp/view?usp=sharing" TargetMode="External"/><Relationship Id="rId19" Type="http://schemas.openxmlformats.org/officeDocument/2006/relationships/image" Target="media/image7.png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hyperlink" Target="https://drive.google.com/file/d/1N7tyP2RI4Aau74vdETxUuCR_jYirlqHn/view?usp=sharing" TargetMode="External"/><Relationship Id="rId22" Type="http://schemas.openxmlformats.org/officeDocument/2006/relationships/hyperlink" Target="https://drive.google.com/file/d/1I3Bzm9Kpr9Nj0BPYcUwewkcuhhkD50mn/view?usp=sharing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1102</Words>
  <Characters>6284</Characters>
  <Application>Microsoft Office Word</Application>
  <DocSecurity>0</DocSecurity>
  <Lines>52</Lines>
  <Paragraphs>14</Paragraphs>
  <ScaleCrop>false</ScaleCrop>
  <Company/>
  <LinksUpToDate>false</LinksUpToDate>
  <CharactersWithSpaces>7372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Charlyn David</cp:lastModifiedBy>
  <cp:revision>3</cp:revision>
  <dcterms:created xsi:type="dcterms:W3CDTF">2026-09-16T18:48:00Z</dcterms:created>
  <dcterms:modified xsi:type="dcterms:W3CDTF">2026-09-23T13:47:00Z</dcterms:modified>
</cp:coreProperties>
</file>